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C4E" w:rsidRDefault="00EB7C4E" w:rsidP="00EB7C4E">
      <w:pPr>
        <w:pStyle w:val="Ttulo2"/>
        <w:spacing w:before="0" w:after="180" w:line="288" w:lineRule="atLeast"/>
        <w:textAlignment w:val="baseline"/>
        <w:rPr>
          <w:color w:val="007EB2"/>
          <w:sz w:val="36"/>
          <w:szCs w:val="36"/>
        </w:rPr>
      </w:pPr>
      <w:r>
        <w:rPr>
          <w:noProof/>
          <w:color w:val="007EB2"/>
          <w:sz w:val="36"/>
          <w:szCs w:val="36"/>
          <w:lang w:eastAsia="es-ES"/>
        </w:rPr>
        <w:drawing>
          <wp:inline distT="0" distB="0" distL="0" distR="0">
            <wp:extent cx="6162675" cy="2943225"/>
            <wp:effectExtent l="19050" t="0" r="9525" b="0"/>
            <wp:docPr id="34" name="Imagen 34" descr="C:\Users\M Providencia\Desktop\admi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M Providencia\Desktop\admision.png"/>
                    <pic:cNvPicPr>
                      <a:picLocks noChangeAspect="1" noChangeArrowheads="1"/>
                    </pic:cNvPicPr>
                  </pic:nvPicPr>
                  <pic:blipFill>
                    <a:blip r:embed="rId5"/>
                    <a:srcRect/>
                    <a:stretch>
                      <a:fillRect/>
                    </a:stretch>
                  </pic:blipFill>
                  <pic:spPr bwMode="auto">
                    <a:xfrm>
                      <a:off x="0" y="0"/>
                      <a:ext cx="6162675" cy="2943225"/>
                    </a:xfrm>
                    <a:prstGeom prst="rect">
                      <a:avLst/>
                    </a:prstGeom>
                    <a:noFill/>
                    <a:ln w="9525">
                      <a:noFill/>
                      <a:miter lim="800000"/>
                      <a:headEnd/>
                      <a:tailEnd/>
                    </a:ln>
                  </pic:spPr>
                </pic:pic>
              </a:graphicData>
            </a:graphic>
          </wp:inline>
        </w:drawing>
      </w:r>
    </w:p>
    <w:p w:rsidR="00EB7C4E" w:rsidRDefault="00EB7C4E" w:rsidP="00EB7C4E">
      <w:pPr>
        <w:pStyle w:val="Ttulo2"/>
        <w:spacing w:before="0" w:after="180" w:line="288" w:lineRule="atLeast"/>
        <w:textAlignment w:val="baseline"/>
        <w:rPr>
          <w:b w:val="0"/>
          <w:color w:val="000000" w:themeColor="text1"/>
          <w:sz w:val="36"/>
          <w:szCs w:val="36"/>
        </w:rPr>
      </w:pPr>
      <w:r w:rsidRPr="00EB7C4E">
        <w:rPr>
          <w:b w:val="0"/>
          <w:color w:val="000000" w:themeColor="text1"/>
          <w:sz w:val="36"/>
          <w:szCs w:val="36"/>
        </w:rPr>
        <w:t>JUNTA DE CASTILLA Y LEON</w:t>
      </w:r>
    </w:p>
    <w:p w:rsidR="00836C22" w:rsidRPr="002C0903" w:rsidRDefault="00836C22" w:rsidP="00836C22">
      <w:pPr>
        <w:shd w:val="clear" w:color="auto" w:fill="FFFFFF"/>
        <w:spacing w:after="0" w:line="240" w:lineRule="auto"/>
        <w:jc w:val="both"/>
        <w:rPr>
          <w:rFonts w:ascii="Arial" w:hAnsi="Arial" w:cs="Arial"/>
          <w:sz w:val="40"/>
          <w:szCs w:val="40"/>
          <w:lang w:val="pt-BR" w:eastAsia="es-ES"/>
        </w:rPr>
      </w:pPr>
      <w:r w:rsidRPr="002C0903">
        <w:rPr>
          <w:rFonts w:ascii="Arial" w:hAnsi="Arial" w:cs="Arial"/>
          <w:sz w:val="40"/>
          <w:szCs w:val="40"/>
          <w:lang w:val="pt-BR" w:eastAsia="es-ES"/>
        </w:rPr>
        <w:t xml:space="preserve">Toda </w:t>
      </w:r>
      <w:proofErr w:type="spellStart"/>
      <w:proofErr w:type="gramStart"/>
      <w:r w:rsidRPr="002C0903">
        <w:rPr>
          <w:rFonts w:ascii="Arial" w:hAnsi="Arial" w:cs="Arial"/>
          <w:sz w:val="40"/>
          <w:szCs w:val="40"/>
          <w:lang w:val="pt-BR" w:eastAsia="es-ES"/>
        </w:rPr>
        <w:t>la</w:t>
      </w:r>
      <w:proofErr w:type="spellEnd"/>
      <w:proofErr w:type="gramEnd"/>
      <w:r w:rsidRPr="002C0903">
        <w:rPr>
          <w:rFonts w:ascii="Arial" w:hAnsi="Arial" w:cs="Arial"/>
          <w:sz w:val="40"/>
          <w:szCs w:val="40"/>
          <w:lang w:val="pt-BR" w:eastAsia="es-ES"/>
        </w:rPr>
        <w:t xml:space="preserve"> </w:t>
      </w:r>
      <w:proofErr w:type="spellStart"/>
      <w:r w:rsidRPr="002C0903">
        <w:rPr>
          <w:rFonts w:ascii="Arial" w:hAnsi="Arial" w:cs="Arial"/>
          <w:sz w:val="40"/>
          <w:szCs w:val="40"/>
          <w:lang w:val="pt-BR" w:eastAsia="es-ES"/>
        </w:rPr>
        <w:t>información</w:t>
      </w:r>
      <w:proofErr w:type="spellEnd"/>
      <w:r w:rsidRPr="002C0903">
        <w:rPr>
          <w:rFonts w:ascii="Arial" w:hAnsi="Arial" w:cs="Arial"/>
          <w:sz w:val="40"/>
          <w:szCs w:val="40"/>
          <w:lang w:val="pt-BR" w:eastAsia="es-ES"/>
        </w:rPr>
        <w:t xml:space="preserve"> de </w:t>
      </w:r>
      <w:proofErr w:type="spellStart"/>
      <w:r w:rsidRPr="002C0903">
        <w:rPr>
          <w:rFonts w:ascii="Arial" w:hAnsi="Arial" w:cs="Arial"/>
          <w:sz w:val="40"/>
          <w:szCs w:val="40"/>
          <w:lang w:val="pt-BR" w:eastAsia="es-ES"/>
        </w:rPr>
        <w:t>proceso</w:t>
      </w:r>
      <w:proofErr w:type="spellEnd"/>
      <w:r w:rsidRPr="002C0903">
        <w:rPr>
          <w:rFonts w:ascii="Arial" w:hAnsi="Arial" w:cs="Arial"/>
          <w:sz w:val="40"/>
          <w:szCs w:val="40"/>
          <w:lang w:val="pt-BR" w:eastAsia="es-ES"/>
        </w:rPr>
        <w:t xml:space="preserve"> de </w:t>
      </w:r>
      <w:proofErr w:type="spellStart"/>
      <w:r w:rsidRPr="002C0903">
        <w:rPr>
          <w:rFonts w:ascii="Arial" w:hAnsi="Arial" w:cs="Arial"/>
          <w:sz w:val="40"/>
          <w:szCs w:val="40"/>
          <w:lang w:val="pt-BR" w:eastAsia="es-ES"/>
        </w:rPr>
        <w:t>admisión</w:t>
      </w:r>
      <w:proofErr w:type="spellEnd"/>
      <w:r w:rsidRPr="002C0903">
        <w:rPr>
          <w:rFonts w:ascii="Arial" w:hAnsi="Arial" w:cs="Arial"/>
          <w:sz w:val="40"/>
          <w:szCs w:val="40"/>
          <w:lang w:val="pt-BR" w:eastAsia="es-ES"/>
        </w:rPr>
        <w:t xml:space="preserve"> se </w:t>
      </w:r>
      <w:proofErr w:type="spellStart"/>
      <w:r w:rsidRPr="002C0903">
        <w:rPr>
          <w:rFonts w:ascii="Arial" w:hAnsi="Arial" w:cs="Arial"/>
          <w:sz w:val="40"/>
          <w:szCs w:val="40"/>
          <w:lang w:val="pt-BR" w:eastAsia="es-ES"/>
        </w:rPr>
        <w:t>encuentra</w:t>
      </w:r>
      <w:proofErr w:type="spellEnd"/>
      <w:r w:rsidRPr="002C0903">
        <w:rPr>
          <w:rFonts w:ascii="Arial" w:hAnsi="Arial" w:cs="Arial"/>
          <w:sz w:val="40"/>
          <w:szCs w:val="40"/>
          <w:lang w:val="pt-BR" w:eastAsia="es-ES"/>
        </w:rPr>
        <w:t xml:space="preserve"> </w:t>
      </w:r>
      <w:proofErr w:type="spellStart"/>
      <w:r w:rsidRPr="002C0903">
        <w:rPr>
          <w:rFonts w:ascii="Arial" w:hAnsi="Arial" w:cs="Arial"/>
          <w:sz w:val="40"/>
          <w:szCs w:val="40"/>
          <w:lang w:val="pt-BR" w:eastAsia="es-ES"/>
        </w:rPr>
        <w:t>en</w:t>
      </w:r>
      <w:proofErr w:type="spellEnd"/>
      <w:r w:rsidRPr="002C0903">
        <w:rPr>
          <w:rFonts w:ascii="Arial" w:hAnsi="Arial" w:cs="Arial"/>
          <w:sz w:val="40"/>
          <w:szCs w:val="40"/>
          <w:lang w:val="pt-BR" w:eastAsia="es-ES"/>
        </w:rPr>
        <w:t xml:space="preserve"> </w:t>
      </w:r>
      <w:proofErr w:type="spellStart"/>
      <w:r w:rsidRPr="002C0903">
        <w:rPr>
          <w:rFonts w:ascii="Arial" w:hAnsi="Arial" w:cs="Arial"/>
          <w:sz w:val="40"/>
          <w:szCs w:val="40"/>
          <w:lang w:val="pt-BR" w:eastAsia="es-ES"/>
        </w:rPr>
        <w:t>la</w:t>
      </w:r>
      <w:proofErr w:type="spellEnd"/>
      <w:r w:rsidRPr="002C0903">
        <w:rPr>
          <w:rFonts w:ascii="Arial" w:hAnsi="Arial" w:cs="Arial"/>
          <w:sz w:val="40"/>
          <w:szCs w:val="40"/>
          <w:lang w:val="pt-BR" w:eastAsia="es-ES"/>
        </w:rPr>
        <w:t xml:space="preserve"> página web de EDUCACYL:</w:t>
      </w:r>
    </w:p>
    <w:p w:rsidR="00836C22" w:rsidRPr="002C0903" w:rsidRDefault="0082517E" w:rsidP="00836C22">
      <w:pPr>
        <w:spacing w:after="0" w:line="240" w:lineRule="auto"/>
        <w:rPr>
          <w:rFonts w:ascii="Arial" w:hAnsi="Arial" w:cs="Arial"/>
          <w:sz w:val="40"/>
          <w:szCs w:val="40"/>
          <w:lang w:val="pt-BR" w:eastAsia="es-ES"/>
        </w:rPr>
      </w:pPr>
      <w:hyperlink r:id="rId6" w:history="1">
        <w:r w:rsidR="00836C22" w:rsidRPr="002C0903">
          <w:rPr>
            <w:rStyle w:val="Hipervnculo"/>
            <w:rFonts w:ascii="Arial" w:hAnsi="Arial" w:cs="Arial"/>
            <w:sz w:val="40"/>
            <w:szCs w:val="40"/>
            <w:lang w:val="pt-BR" w:eastAsia="es-ES"/>
          </w:rPr>
          <w:t>https://www.educa.jcyl.es/es/admision-alumnado</w:t>
        </w:r>
      </w:hyperlink>
    </w:p>
    <w:p w:rsidR="00836C22" w:rsidRPr="00836C22" w:rsidRDefault="00836C22" w:rsidP="00836C22">
      <w:pPr>
        <w:spacing w:after="0" w:line="240" w:lineRule="auto"/>
      </w:pPr>
    </w:p>
    <w:p w:rsidR="00EB7C4E" w:rsidRPr="00EB7C4E" w:rsidRDefault="00EB7C4E" w:rsidP="00EB7C4E">
      <w:pPr>
        <w:pStyle w:val="Ttulo2"/>
        <w:spacing w:before="0" w:after="180" w:line="288" w:lineRule="atLeast"/>
        <w:textAlignment w:val="baseline"/>
        <w:rPr>
          <w:color w:val="007EB2"/>
          <w:sz w:val="36"/>
          <w:szCs w:val="36"/>
        </w:rPr>
      </w:pPr>
      <w:r w:rsidRPr="00EB7C4E">
        <w:rPr>
          <w:color w:val="007EB2"/>
          <w:sz w:val="36"/>
          <w:szCs w:val="36"/>
        </w:rPr>
        <w:t>Admisión del alumnado en centros docentes. E. infantil (segundo ciclo), E. primaria, ESO, Bachillerato y TVA</w:t>
      </w:r>
    </w:p>
    <w:p w:rsidR="00EB7C4E" w:rsidRPr="00EB7C4E" w:rsidRDefault="00EB7C4E" w:rsidP="00EB7C4E">
      <w:pPr>
        <w:pStyle w:val="Ttulo3"/>
        <w:shd w:val="clear" w:color="auto" w:fill="FFFFFF"/>
        <w:spacing w:before="0" w:beforeAutospacing="0" w:after="0" w:afterAutospacing="0" w:line="288" w:lineRule="atLeast"/>
        <w:jc w:val="center"/>
        <w:textAlignment w:val="baseline"/>
        <w:rPr>
          <w:rFonts w:ascii="Tahoma" w:hAnsi="Tahoma" w:cs="Tahoma"/>
          <w:color w:val="000000"/>
          <w:sz w:val="28"/>
          <w:szCs w:val="28"/>
        </w:rPr>
      </w:pPr>
      <w:r w:rsidRPr="00EB7C4E">
        <w:rPr>
          <w:rStyle w:val="Textoennegrita"/>
          <w:rFonts w:ascii="Tahoma" w:hAnsi="Tahoma" w:cs="Tahoma"/>
          <w:b/>
          <w:bCs/>
          <w:color w:val="000000"/>
          <w:sz w:val="28"/>
          <w:szCs w:val="28"/>
          <w:bdr w:val="none" w:sz="0" w:space="0" w:color="auto" w:frame="1"/>
        </w:rPr>
        <w:t>Curso 2023-2024</w:t>
      </w:r>
    </w:p>
    <w:p w:rsidR="00EB7C4E" w:rsidRDefault="00EB7C4E" w:rsidP="00EB7C4E">
      <w:pPr>
        <w:pStyle w:val="cmparagraph"/>
        <w:shd w:val="clear" w:color="auto" w:fill="FFFFFF"/>
        <w:spacing w:before="0" w:beforeAutospacing="0" w:after="0" w:afterAutospacing="0"/>
        <w:jc w:val="both"/>
        <w:textAlignment w:val="baseline"/>
        <w:rPr>
          <w:rFonts w:ascii="Arial" w:hAnsi="Arial" w:cs="Arial"/>
          <w:color w:val="007EB2"/>
          <w:sz w:val="21"/>
          <w:szCs w:val="21"/>
        </w:rPr>
      </w:pPr>
      <w:r>
        <w:rPr>
          <w:rStyle w:val="Textoennegrita"/>
          <w:rFonts w:ascii="Arial" w:hAnsi="Arial" w:cs="Arial"/>
          <w:color w:val="007EB2"/>
          <w:sz w:val="21"/>
          <w:szCs w:val="21"/>
          <w:bdr w:val="none" w:sz="0" w:space="0" w:color="auto" w:frame="1"/>
        </w:rPr>
        <w:t>Admisión del alumnado en los centros docentes sostenidos con fondos públicos de la Comunidad de Castilla y León, para cursar en el Curso académico 2023-2024 enseñanzas de segundo ciclo de Educación Infantil, Educación primaria, Educación Secundaria Obligatoria (ESO), Bachillerato y Programas de Formación para la Transición a la vida Adulta.</w:t>
      </w:r>
    </w:p>
    <w:p w:rsidR="00EB7C4E" w:rsidRDefault="00EB7C4E" w:rsidP="00EB7C4E">
      <w:pPr>
        <w:pStyle w:val="cmparagraph"/>
        <w:shd w:val="clear" w:color="auto" w:fill="FFFFFF"/>
        <w:spacing w:before="0" w:beforeAutospacing="0" w:after="0" w:afterAutospacing="0"/>
        <w:jc w:val="both"/>
        <w:textAlignment w:val="baseline"/>
        <w:rPr>
          <w:rFonts w:ascii="Arial" w:hAnsi="Arial" w:cs="Arial"/>
          <w:color w:val="007EB2"/>
          <w:sz w:val="21"/>
          <w:szCs w:val="21"/>
        </w:rPr>
      </w:pPr>
      <w:r>
        <w:rPr>
          <w:rStyle w:val="nfasis"/>
          <w:rFonts w:ascii="Arial" w:eastAsiaTheme="majorEastAsia" w:hAnsi="Arial" w:cs="Arial"/>
          <w:color w:val="007EB2"/>
          <w:sz w:val="21"/>
          <w:szCs w:val="21"/>
          <w:bdr w:val="none" w:sz="0" w:space="0" w:color="auto" w:frame="1"/>
        </w:rPr>
        <w:t xml:space="preserve">Se gestionará así </w:t>
      </w:r>
      <w:proofErr w:type="spellStart"/>
      <w:r>
        <w:rPr>
          <w:rStyle w:val="nfasis"/>
          <w:rFonts w:ascii="Arial" w:eastAsiaTheme="majorEastAsia" w:hAnsi="Arial" w:cs="Arial"/>
          <w:color w:val="007EB2"/>
          <w:sz w:val="21"/>
          <w:szCs w:val="21"/>
          <w:bdr w:val="none" w:sz="0" w:space="0" w:color="auto" w:frame="1"/>
        </w:rPr>
        <w:t>mismo</w:t>
      </w:r>
      <w:proofErr w:type="gramStart"/>
      <w:r>
        <w:rPr>
          <w:rStyle w:val="nfasis"/>
          <w:rFonts w:ascii="Arial" w:eastAsiaTheme="majorEastAsia" w:hAnsi="Arial" w:cs="Arial"/>
          <w:color w:val="007EB2"/>
          <w:sz w:val="21"/>
          <w:szCs w:val="21"/>
          <w:bdr w:val="none" w:sz="0" w:space="0" w:color="auto" w:frame="1"/>
        </w:rPr>
        <w:t>,la</w:t>
      </w:r>
      <w:proofErr w:type="spellEnd"/>
      <w:proofErr w:type="gramEnd"/>
      <w:r>
        <w:rPr>
          <w:rStyle w:val="nfasis"/>
          <w:rFonts w:ascii="Arial" w:eastAsiaTheme="majorEastAsia" w:hAnsi="Arial" w:cs="Arial"/>
          <w:color w:val="007EB2"/>
          <w:sz w:val="21"/>
          <w:szCs w:val="21"/>
          <w:bdr w:val="none" w:sz="0" w:space="0" w:color="auto" w:frame="1"/>
        </w:rPr>
        <w:t xml:space="preserve"> admisión de primer ciclo de educación infantil (1-2 años y 2-3 años) cuyos centros tengan continuidad de las enseñanzas (segundo ciclo de educación infantil).</w:t>
      </w:r>
    </w:p>
    <w:p w:rsidR="00EB7C4E" w:rsidRDefault="0082517E" w:rsidP="00EB7C4E">
      <w:pPr>
        <w:shd w:val="clear" w:color="auto" w:fill="FFFFFF"/>
        <w:spacing w:before="60" w:after="60"/>
        <w:jc w:val="center"/>
        <w:textAlignment w:val="baseline"/>
        <w:rPr>
          <w:rFonts w:ascii="Arial" w:hAnsi="Arial" w:cs="Arial"/>
          <w:color w:val="000000"/>
          <w:sz w:val="17"/>
          <w:szCs w:val="17"/>
        </w:rPr>
      </w:pPr>
      <w:r w:rsidRPr="0082517E">
        <w:rPr>
          <w:rFonts w:ascii="Arial" w:hAnsi="Arial" w:cs="Arial"/>
          <w:color w:val="000000"/>
          <w:sz w:val="17"/>
          <w:szCs w:val="17"/>
        </w:rPr>
        <w:pict>
          <v:rect id="_x0000_i1025" style="width:0;height:.75pt" o:hralign="center" o:hrstd="t" o:hr="t" fillcolor="#a0a0a0" stroked="f"/>
        </w:pict>
      </w:r>
    </w:p>
    <w:p w:rsidR="00EB7C4E" w:rsidRDefault="00EB7C4E" w:rsidP="00EB7C4E">
      <w:pPr>
        <w:shd w:val="clear" w:color="auto" w:fill="FFFFFF"/>
        <w:spacing w:before="60" w:after="60"/>
        <w:textAlignment w:val="baseline"/>
        <w:rPr>
          <w:rFonts w:ascii="Arial" w:hAnsi="Arial" w:cs="Arial"/>
          <w:b/>
          <w:bCs/>
          <w:smallCaps/>
          <w:color w:val="FF9B19"/>
          <w:sz w:val="26"/>
          <w:szCs w:val="26"/>
        </w:rPr>
      </w:pPr>
      <w:r>
        <w:rPr>
          <w:rFonts w:ascii="Arial" w:hAnsi="Arial" w:cs="Arial"/>
          <w:b/>
          <w:bCs/>
          <w:smallCaps/>
          <w:color w:val="FF9B19"/>
          <w:sz w:val="26"/>
          <w:szCs w:val="26"/>
        </w:rPr>
        <w:t>Solicitudes</w:t>
      </w:r>
    </w:p>
    <w:p w:rsidR="00EB7C4E" w:rsidRDefault="00EB7C4E" w:rsidP="00EB7C4E">
      <w:pPr>
        <w:shd w:val="clear" w:color="auto" w:fill="FFFFFF"/>
        <w:spacing w:after="0"/>
        <w:textAlignment w:val="baseline"/>
        <w:rPr>
          <w:rFonts w:ascii="Arial" w:hAnsi="Arial" w:cs="Arial"/>
          <w:color w:val="000000"/>
          <w:sz w:val="17"/>
          <w:szCs w:val="17"/>
        </w:rPr>
      </w:pPr>
      <w:r>
        <w:rPr>
          <w:rStyle w:val="Textoennegrita"/>
          <w:rFonts w:ascii="Arial" w:hAnsi="Arial" w:cs="Arial"/>
          <w:color w:val="000000"/>
          <w:sz w:val="17"/>
          <w:szCs w:val="17"/>
          <w:bdr w:val="none" w:sz="0" w:space="0" w:color="auto" w:frame="1"/>
        </w:rPr>
        <w:t>Desde el 17 de marzo al 10 de abril de 2023.</w:t>
      </w:r>
    </w:p>
    <w:p w:rsidR="00EB7C4E" w:rsidRDefault="00EB7C4E" w:rsidP="00EB7C4E">
      <w:pPr>
        <w:pStyle w:val="Ttulo3"/>
        <w:pBdr>
          <w:bottom w:val="dotted" w:sz="12" w:space="0" w:color="FF9B19"/>
        </w:pBdr>
        <w:shd w:val="clear" w:color="auto" w:fill="FFFFFF"/>
        <w:spacing w:before="0" w:beforeAutospacing="0" w:after="0" w:afterAutospacing="0" w:line="288" w:lineRule="atLeast"/>
        <w:textAlignment w:val="baseline"/>
        <w:rPr>
          <w:rFonts w:ascii="Arial" w:hAnsi="Arial" w:cs="Arial"/>
          <w:smallCaps/>
          <w:color w:val="FF9B19"/>
          <w:sz w:val="26"/>
          <w:szCs w:val="26"/>
        </w:rPr>
      </w:pPr>
      <w:r>
        <w:rPr>
          <w:rStyle w:val="Textoennegrita"/>
          <w:rFonts w:ascii="Arial" w:hAnsi="Arial" w:cs="Arial"/>
          <w:b/>
          <w:bCs/>
          <w:smallCaps/>
          <w:color w:val="FF9B19"/>
          <w:sz w:val="25"/>
          <w:szCs w:val="25"/>
          <w:bdr w:val="none" w:sz="0" w:space="0" w:color="auto" w:frame="1"/>
        </w:rPr>
        <w:t>Información general</w:t>
      </w:r>
    </w:p>
    <w:p w:rsidR="00EB7C4E" w:rsidRDefault="00EB7C4E" w:rsidP="00EB7C4E">
      <w:pPr>
        <w:textAlignment w:val="baseline"/>
        <w:rPr>
          <w:rFonts w:ascii="Times New Roman" w:hAnsi="Times New Roman" w:cs="Times New Roman"/>
          <w:sz w:val="17"/>
          <w:szCs w:val="17"/>
        </w:rPr>
      </w:pPr>
      <w:r>
        <w:rPr>
          <w:rFonts w:ascii="Arial" w:hAnsi="Arial" w:cs="Arial"/>
          <w:color w:val="000000"/>
          <w:sz w:val="17"/>
          <w:szCs w:val="17"/>
        </w:rPr>
        <w:br/>
      </w:r>
    </w:p>
    <w:p w:rsidR="00EB7C4E" w:rsidRDefault="00EB7C4E" w:rsidP="00EB7C4E">
      <w:pPr>
        <w:pStyle w:val="cmparagraph"/>
        <w:shd w:val="clear" w:color="auto" w:fill="FFFFFF"/>
        <w:spacing w:before="0" w:beforeAutospacing="0" w:after="0" w:afterAutospacing="0"/>
        <w:jc w:val="both"/>
        <w:textAlignment w:val="baseline"/>
        <w:rPr>
          <w:rFonts w:ascii="Arial" w:hAnsi="Arial" w:cs="Arial"/>
          <w:color w:val="000000"/>
          <w:sz w:val="17"/>
          <w:szCs w:val="17"/>
        </w:rPr>
      </w:pPr>
      <w:r>
        <w:rPr>
          <w:rFonts w:ascii="Arial" w:hAnsi="Arial" w:cs="Arial"/>
          <w:color w:val="000000"/>
          <w:sz w:val="17"/>
          <w:szCs w:val="17"/>
        </w:rPr>
        <w:t>El proceso de admisión al que nos referimos es el que se aplica al alumnado que pretende cursar enseñanzas sostenidas con fondos públicos de </w:t>
      </w:r>
      <w:r>
        <w:rPr>
          <w:rStyle w:val="Textoennegrita"/>
          <w:rFonts w:ascii="Arial" w:hAnsi="Arial" w:cs="Arial"/>
          <w:color w:val="000000"/>
          <w:sz w:val="17"/>
          <w:szCs w:val="17"/>
          <w:bdr w:val="none" w:sz="0" w:space="0" w:color="auto" w:frame="1"/>
        </w:rPr>
        <w:t>segundo ciclo de educación infantil, educación primaria, educación secundaria obligatoria , bachillerato y programas de formación para la transición a la vida adulta.</w:t>
      </w:r>
    </w:p>
    <w:p w:rsidR="00EB7C4E" w:rsidRDefault="00EB7C4E" w:rsidP="00EB7C4E">
      <w:pPr>
        <w:pStyle w:val="cmparagraph"/>
        <w:shd w:val="clear" w:color="auto" w:fill="FFFFFF"/>
        <w:spacing w:before="144" w:beforeAutospacing="0" w:after="144" w:afterAutospacing="0"/>
        <w:jc w:val="both"/>
        <w:textAlignment w:val="baseline"/>
        <w:rPr>
          <w:rFonts w:ascii="Arial" w:hAnsi="Arial" w:cs="Arial"/>
          <w:color w:val="000000"/>
          <w:sz w:val="17"/>
          <w:szCs w:val="17"/>
        </w:rPr>
      </w:pPr>
      <w:r>
        <w:rPr>
          <w:rFonts w:ascii="Arial" w:hAnsi="Arial" w:cs="Arial"/>
          <w:color w:val="000000"/>
          <w:sz w:val="17"/>
          <w:szCs w:val="17"/>
        </w:rPr>
        <w:t>El proceso de admisión han requerido contar con un soporte normativo, y mecanismos que contribuyan a una mayor calidad en la gestión del mismo y, en este sentido, se establece un completo catálogo de principios reguladores del proceso que, además de la garantía de acceso a la enseñanza o la libre elección de centro, incide en la no discriminación, en la igualdad en la aplicación de las normas, en la calidad educativa, en la igualdad de oportunidades y la cohesión social.</w:t>
      </w:r>
    </w:p>
    <w:p w:rsidR="00EB7C4E" w:rsidRDefault="00EB7C4E" w:rsidP="00EB7C4E">
      <w:pPr>
        <w:pStyle w:val="cmparagraph"/>
        <w:shd w:val="clear" w:color="auto" w:fill="FFFFFF"/>
        <w:spacing w:before="144" w:beforeAutospacing="0" w:after="144" w:afterAutospacing="0"/>
        <w:jc w:val="both"/>
        <w:textAlignment w:val="baseline"/>
        <w:rPr>
          <w:rFonts w:ascii="Arial" w:hAnsi="Arial" w:cs="Arial"/>
          <w:color w:val="000000"/>
          <w:sz w:val="17"/>
          <w:szCs w:val="17"/>
        </w:rPr>
      </w:pPr>
      <w:r>
        <w:rPr>
          <w:rFonts w:ascii="Arial" w:hAnsi="Arial" w:cs="Arial"/>
          <w:color w:val="000000"/>
          <w:sz w:val="17"/>
          <w:szCs w:val="17"/>
        </w:rPr>
        <w:t xml:space="preserve">La Ley Orgánica2/2006, de 3 de mayo </w:t>
      </w:r>
      <w:proofErr w:type="spellStart"/>
      <w:r>
        <w:rPr>
          <w:rFonts w:ascii="Arial" w:hAnsi="Arial" w:cs="Arial"/>
          <w:color w:val="000000"/>
          <w:sz w:val="17"/>
          <w:szCs w:val="17"/>
        </w:rPr>
        <w:t>ed</w:t>
      </w:r>
      <w:proofErr w:type="spellEnd"/>
      <w:r>
        <w:rPr>
          <w:rFonts w:ascii="Arial" w:hAnsi="Arial" w:cs="Arial"/>
          <w:color w:val="000000"/>
          <w:sz w:val="17"/>
          <w:szCs w:val="17"/>
        </w:rPr>
        <w:t xml:space="preserve"> Educación (LOE), regula en el título II capítulo III, la escolarización en centros públicos y privados concertados. Este capítulo se ha visto afectado por la modificación que la citada ley orgánica ha efectuado la Ley Orgánica 3/2020, 29 de diciembre (LOMLOE).</w:t>
      </w:r>
    </w:p>
    <w:p w:rsidR="00EB7C4E" w:rsidRDefault="00EB7C4E" w:rsidP="00EB7C4E">
      <w:pPr>
        <w:pStyle w:val="cmparagraph"/>
        <w:shd w:val="clear" w:color="auto" w:fill="FFFFFF"/>
        <w:spacing w:before="144" w:beforeAutospacing="0" w:after="144" w:afterAutospacing="0"/>
        <w:jc w:val="both"/>
        <w:textAlignment w:val="baseline"/>
        <w:rPr>
          <w:rFonts w:ascii="Arial" w:hAnsi="Arial" w:cs="Arial"/>
          <w:color w:val="000000"/>
          <w:sz w:val="17"/>
          <w:szCs w:val="17"/>
        </w:rPr>
      </w:pPr>
      <w:r>
        <w:rPr>
          <w:rFonts w:ascii="Arial" w:hAnsi="Arial" w:cs="Arial"/>
          <w:color w:val="000000"/>
          <w:sz w:val="17"/>
          <w:szCs w:val="17"/>
        </w:rPr>
        <w:t>En cuanto a disposiciones de carácter general, está constituido por:</w:t>
      </w:r>
    </w:p>
    <w:p w:rsidR="00EB7C4E" w:rsidRDefault="00EB7C4E" w:rsidP="00EB7C4E">
      <w:pPr>
        <w:numPr>
          <w:ilvl w:val="0"/>
          <w:numId w:val="3"/>
        </w:numPr>
        <w:shd w:val="clear" w:color="auto" w:fill="FFFFFF"/>
        <w:spacing w:after="0" w:line="240" w:lineRule="auto"/>
        <w:ind w:left="480"/>
        <w:jc w:val="both"/>
        <w:textAlignment w:val="center"/>
        <w:rPr>
          <w:rFonts w:ascii="Arial" w:hAnsi="Arial" w:cs="Arial"/>
          <w:color w:val="000000"/>
          <w:sz w:val="17"/>
          <w:szCs w:val="17"/>
        </w:rPr>
      </w:pPr>
      <w:r>
        <w:rPr>
          <w:rStyle w:val="Textoennegrita"/>
          <w:rFonts w:ascii="Arial" w:hAnsi="Arial" w:cs="Arial"/>
          <w:color w:val="000000"/>
          <w:sz w:val="17"/>
          <w:szCs w:val="17"/>
          <w:bdr w:val="none" w:sz="0" w:space="0" w:color="auto" w:frame="1"/>
        </w:rPr>
        <w:t>DECRETO 52/2018</w:t>
      </w:r>
      <w:r>
        <w:rPr>
          <w:rFonts w:ascii="Arial" w:hAnsi="Arial" w:cs="Arial"/>
          <w:color w:val="000000"/>
          <w:sz w:val="17"/>
          <w:szCs w:val="17"/>
        </w:rPr>
        <w:t xml:space="preserve">, de 27 de </w:t>
      </w:r>
      <w:proofErr w:type="spellStart"/>
      <w:r>
        <w:rPr>
          <w:rFonts w:ascii="Arial" w:hAnsi="Arial" w:cs="Arial"/>
          <w:color w:val="000000"/>
          <w:sz w:val="17"/>
          <w:szCs w:val="17"/>
        </w:rPr>
        <w:t>diciembre,por</w:t>
      </w:r>
      <w:proofErr w:type="spellEnd"/>
      <w:r>
        <w:rPr>
          <w:rFonts w:ascii="Arial" w:hAnsi="Arial" w:cs="Arial"/>
          <w:color w:val="000000"/>
          <w:sz w:val="17"/>
          <w:szCs w:val="17"/>
        </w:rPr>
        <w:t xml:space="preserve"> el que se regula la admisión en centros docentes sostenidos con fondos públicos</w:t>
      </w:r>
      <w:r>
        <w:rPr>
          <w:rFonts w:ascii="Arial" w:hAnsi="Arial" w:cs="Arial"/>
          <w:color w:val="000000"/>
          <w:sz w:val="17"/>
          <w:szCs w:val="17"/>
          <w:bdr w:val="none" w:sz="0" w:space="0" w:color="auto" w:frame="1"/>
        </w:rPr>
        <w:t xml:space="preserve"> de la Comunidad de Castilla y </w:t>
      </w:r>
      <w:proofErr w:type="spellStart"/>
      <w:r>
        <w:rPr>
          <w:rFonts w:ascii="Arial" w:hAnsi="Arial" w:cs="Arial"/>
          <w:color w:val="000000"/>
          <w:sz w:val="17"/>
          <w:szCs w:val="17"/>
          <w:bdr w:val="none" w:sz="0" w:space="0" w:color="auto" w:frame="1"/>
        </w:rPr>
        <w:t>León</w:t>
      </w:r>
      <w:r>
        <w:rPr>
          <w:rFonts w:ascii="Arial" w:hAnsi="Arial" w:cs="Arial"/>
          <w:color w:val="000000"/>
          <w:sz w:val="17"/>
          <w:szCs w:val="17"/>
        </w:rPr>
        <w:t>,modificado</w:t>
      </w:r>
      <w:proofErr w:type="spellEnd"/>
      <w:r>
        <w:rPr>
          <w:rFonts w:ascii="Arial" w:hAnsi="Arial" w:cs="Arial"/>
          <w:color w:val="000000"/>
          <w:sz w:val="17"/>
          <w:szCs w:val="17"/>
        </w:rPr>
        <w:t xml:space="preserve"> por el </w:t>
      </w:r>
      <w:r>
        <w:rPr>
          <w:rStyle w:val="Textoennegrita"/>
          <w:rFonts w:ascii="Arial" w:hAnsi="Arial" w:cs="Arial"/>
          <w:color w:val="000000"/>
          <w:sz w:val="17"/>
          <w:szCs w:val="17"/>
          <w:bdr w:val="none" w:sz="0" w:space="0" w:color="auto" w:frame="1"/>
        </w:rPr>
        <w:t>DECRETO 32/2021,</w:t>
      </w:r>
      <w:r>
        <w:rPr>
          <w:rFonts w:ascii="Arial" w:hAnsi="Arial" w:cs="Arial"/>
          <w:color w:val="000000"/>
          <w:sz w:val="17"/>
          <w:szCs w:val="17"/>
        </w:rPr>
        <w:t> de 25 de noviembre</w:t>
      </w:r>
      <w:proofErr w:type="gramStart"/>
      <w:r>
        <w:rPr>
          <w:rFonts w:ascii="Arial" w:hAnsi="Arial" w:cs="Arial"/>
          <w:color w:val="000000"/>
          <w:sz w:val="17"/>
          <w:szCs w:val="17"/>
        </w:rPr>
        <w:t>..</w:t>
      </w:r>
      <w:proofErr w:type="gramEnd"/>
      <w:r>
        <w:rPr>
          <w:rFonts w:ascii="Arial" w:hAnsi="Arial" w:cs="Arial"/>
          <w:color w:val="000000"/>
          <w:sz w:val="17"/>
          <w:szCs w:val="17"/>
        </w:rPr>
        <w:t>(..)</w:t>
      </w:r>
    </w:p>
    <w:p w:rsidR="00EB7C4E" w:rsidRDefault="00EB7C4E" w:rsidP="00EB7C4E">
      <w:pPr>
        <w:numPr>
          <w:ilvl w:val="0"/>
          <w:numId w:val="3"/>
        </w:numPr>
        <w:shd w:val="clear" w:color="auto" w:fill="FFFFFF"/>
        <w:spacing w:after="0" w:line="240" w:lineRule="auto"/>
        <w:ind w:left="480"/>
        <w:jc w:val="both"/>
        <w:textAlignment w:val="center"/>
        <w:rPr>
          <w:rFonts w:ascii="Arial" w:hAnsi="Arial" w:cs="Arial"/>
          <w:color w:val="000000"/>
          <w:sz w:val="17"/>
          <w:szCs w:val="17"/>
        </w:rPr>
      </w:pPr>
      <w:r>
        <w:rPr>
          <w:rStyle w:val="Textoennegrita"/>
          <w:rFonts w:ascii="Arial" w:hAnsi="Arial" w:cs="Arial"/>
          <w:color w:val="000000"/>
          <w:sz w:val="17"/>
          <w:szCs w:val="17"/>
          <w:bdr w:val="none" w:sz="0" w:space="0" w:color="auto" w:frame="1"/>
        </w:rPr>
        <w:t>ORDEN EDU/70/2019, </w:t>
      </w:r>
      <w:r>
        <w:rPr>
          <w:rFonts w:ascii="Arial" w:hAnsi="Arial" w:cs="Arial"/>
          <w:color w:val="000000"/>
          <w:sz w:val="17"/>
          <w:szCs w:val="17"/>
        </w:rPr>
        <w:t>de 30 de enero, por la que se desarrolla el Decreto 52/2018</w:t>
      </w:r>
      <w:proofErr w:type="gramStart"/>
      <w:r>
        <w:rPr>
          <w:rFonts w:ascii="Arial" w:hAnsi="Arial" w:cs="Arial"/>
          <w:color w:val="000000"/>
          <w:sz w:val="17"/>
          <w:szCs w:val="17"/>
        </w:rPr>
        <w:t>..</w:t>
      </w:r>
      <w:proofErr w:type="gramEnd"/>
      <w:r>
        <w:rPr>
          <w:rFonts w:ascii="Arial" w:hAnsi="Arial" w:cs="Arial"/>
          <w:color w:val="000000"/>
          <w:sz w:val="17"/>
          <w:szCs w:val="17"/>
        </w:rPr>
        <w:t xml:space="preserve"> (...</w:t>
      </w:r>
      <w:proofErr w:type="gramStart"/>
      <w:r>
        <w:rPr>
          <w:rFonts w:ascii="Arial" w:hAnsi="Arial" w:cs="Arial"/>
          <w:color w:val="000000"/>
          <w:sz w:val="17"/>
          <w:szCs w:val="17"/>
        </w:rPr>
        <w:t>) ,</w:t>
      </w:r>
      <w:proofErr w:type="gramEnd"/>
      <w:r>
        <w:rPr>
          <w:rFonts w:ascii="Arial" w:hAnsi="Arial" w:cs="Arial"/>
          <w:color w:val="000000"/>
          <w:sz w:val="17"/>
          <w:szCs w:val="17"/>
        </w:rPr>
        <w:t xml:space="preserve"> modificada por la </w:t>
      </w:r>
      <w:r>
        <w:rPr>
          <w:rStyle w:val="Textoennegrita"/>
          <w:rFonts w:ascii="Arial" w:hAnsi="Arial" w:cs="Arial"/>
          <w:color w:val="000000"/>
          <w:sz w:val="17"/>
          <w:szCs w:val="17"/>
          <w:bdr w:val="none" w:sz="0" w:space="0" w:color="auto" w:frame="1"/>
        </w:rPr>
        <w:t>ORDEN 1623/2021, </w:t>
      </w:r>
      <w:r>
        <w:rPr>
          <w:rFonts w:ascii="Arial" w:hAnsi="Arial" w:cs="Arial"/>
          <w:color w:val="000000"/>
          <w:sz w:val="17"/>
          <w:szCs w:val="17"/>
        </w:rPr>
        <w:t>de 22 de diciembre... (...)</w:t>
      </w:r>
    </w:p>
    <w:p w:rsidR="00EB7C4E" w:rsidRDefault="00EB7C4E" w:rsidP="00EB7C4E">
      <w:pPr>
        <w:pStyle w:val="cmparagraph"/>
        <w:shd w:val="clear" w:color="auto" w:fill="FFFFFF"/>
        <w:spacing w:before="0" w:beforeAutospacing="0" w:after="0" w:afterAutospacing="0"/>
        <w:jc w:val="both"/>
        <w:textAlignment w:val="baseline"/>
        <w:rPr>
          <w:rFonts w:ascii="Arial" w:hAnsi="Arial" w:cs="Arial"/>
          <w:color w:val="000000"/>
          <w:sz w:val="17"/>
          <w:szCs w:val="17"/>
        </w:rPr>
      </w:pPr>
      <w:r>
        <w:rPr>
          <w:rStyle w:val="nfasis"/>
          <w:rFonts w:ascii="Arial" w:eastAsiaTheme="majorEastAsia" w:hAnsi="Arial" w:cs="Arial"/>
          <w:color w:val="000000"/>
          <w:sz w:val="17"/>
          <w:szCs w:val="17"/>
          <w:bdr w:val="none" w:sz="0" w:space="0" w:color="auto" w:frame="1"/>
        </w:rPr>
        <w:lastRenderedPageBreak/>
        <w:t>+ver apartado de normativa</w:t>
      </w:r>
    </w:p>
    <w:p w:rsidR="00EB7C4E" w:rsidRDefault="00EB7C4E" w:rsidP="00EB7C4E">
      <w:pPr>
        <w:pStyle w:val="cmparagraph"/>
        <w:shd w:val="clear" w:color="auto" w:fill="FFFFFF"/>
        <w:spacing w:before="0" w:beforeAutospacing="0" w:after="0" w:afterAutospacing="0"/>
        <w:jc w:val="both"/>
        <w:textAlignment w:val="baseline"/>
        <w:rPr>
          <w:rFonts w:ascii="Arial" w:hAnsi="Arial" w:cs="Arial"/>
          <w:color w:val="000000"/>
          <w:sz w:val="17"/>
          <w:szCs w:val="17"/>
        </w:rPr>
      </w:pPr>
      <w:r>
        <w:rPr>
          <w:rFonts w:ascii="Arial" w:hAnsi="Arial" w:cs="Arial"/>
          <w:color w:val="000000"/>
          <w:sz w:val="17"/>
          <w:szCs w:val="17"/>
          <w:bdr w:val="none" w:sz="0" w:space="0" w:color="auto" w:frame="1"/>
          <w:lang w:val="es-ES_tradnl"/>
        </w:rPr>
        <w:t>La gestión del proceso de admisión de cada año se concreta en la </w:t>
      </w:r>
      <w:r>
        <w:rPr>
          <w:rStyle w:val="Textoennegrita"/>
          <w:rFonts w:ascii="Arial" w:hAnsi="Arial" w:cs="Arial"/>
          <w:color w:val="000000"/>
          <w:sz w:val="17"/>
          <w:szCs w:val="17"/>
          <w:bdr w:val="none" w:sz="0" w:space="0" w:color="auto" w:frame="1"/>
          <w:lang w:val="es-ES_tradnl"/>
        </w:rPr>
        <w:t>Resolución cuyo </w:t>
      </w:r>
      <w:r>
        <w:rPr>
          <w:rFonts w:ascii="Arial" w:hAnsi="Arial" w:cs="Arial"/>
          <w:color w:val="000000"/>
          <w:sz w:val="17"/>
          <w:szCs w:val="17"/>
        </w:rPr>
        <w:t>objetivo general se explicita en su propio articulado, y es concretar las actuaciones que deberán llevarse a cabo para la correcta gestión del próximo proceso de admisión, tanto por el alumnado y familias participantes, como por los demás agentes con participación en el proceso (centros docentes, órganos periféricos, etc.).</w:t>
      </w:r>
    </w:p>
    <w:p w:rsidR="00EB7C4E" w:rsidRDefault="00EB7C4E" w:rsidP="00EB7C4E">
      <w:pPr>
        <w:pStyle w:val="cmparagraph"/>
        <w:shd w:val="clear" w:color="auto" w:fill="FFFFFF"/>
        <w:spacing w:before="0" w:beforeAutospacing="0" w:after="0" w:afterAutospacing="0"/>
        <w:jc w:val="both"/>
        <w:textAlignment w:val="baseline"/>
        <w:rPr>
          <w:rFonts w:ascii="Arial" w:hAnsi="Arial" w:cs="Arial"/>
          <w:color w:val="000000"/>
          <w:sz w:val="17"/>
          <w:szCs w:val="17"/>
        </w:rPr>
      </w:pPr>
      <w:r>
        <w:rPr>
          <w:rStyle w:val="nfasis"/>
          <w:rFonts w:ascii="Arial" w:eastAsiaTheme="majorEastAsia" w:hAnsi="Arial" w:cs="Arial"/>
          <w:color w:val="000000"/>
          <w:sz w:val="17"/>
          <w:szCs w:val="17"/>
          <w:bdr w:val="none" w:sz="0" w:space="0" w:color="auto" w:frame="1"/>
        </w:rPr>
        <w:t> </w:t>
      </w:r>
      <w:hyperlink r:id="rId7" w:history="1">
        <w:r>
          <w:rPr>
            <w:rFonts w:ascii="Arial" w:hAnsi="Arial" w:cs="Arial"/>
            <w:i/>
            <w:iCs/>
            <w:noProof/>
            <w:color w:val="007FAF"/>
            <w:sz w:val="17"/>
            <w:szCs w:val="17"/>
            <w:bdr w:val="none" w:sz="0" w:space="0" w:color="auto" w:frame="1"/>
          </w:rPr>
          <w:drawing>
            <wp:inline distT="0" distB="0" distL="0" distR="0">
              <wp:extent cx="152400" cy="152400"/>
              <wp:effectExtent l="19050" t="0" r="0" b="0"/>
              <wp:docPr id="2" name="Imagen 2" descr="Documento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o PDF"/>
                      <pic:cNvPicPr>
                        <a:picLocks noChangeAspect="1" noChangeArrowheads="1"/>
                      </pic:cNvPicPr>
                    </pic:nvPicPr>
                    <pic:blipFill>
                      <a:blip r:embed="rId8"/>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resourcedata1"/>
            <w:rFonts w:ascii="Arial" w:hAnsi="Arial" w:cs="Arial"/>
            <w:i/>
            <w:iCs/>
            <w:color w:val="007FAF"/>
            <w:sz w:val="17"/>
            <w:szCs w:val="17"/>
            <w:bdr w:val="none" w:sz="0" w:space="0" w:color="auto" w:frame="1"/>
          </w:rPr>
          <w:t> </w:t>
        </w:r>
        <w:proofErr w:type="spellStart"/>
        <w:r>
          <w:rPr>
            <w:rStyle w:val="resourcedata2"/>
            <w:rFonts w:ascii="Arial" w:hAnsi="Arial" w:cs="Arial"/>
            <w:i/>
            <w:iCs/>
            <w:color w:val="007FAF"/>
            <w:sz w:val="17"/>
            <w:szCs w:val="17"/>
            <w:bdr w:val="none" w:sz="0" w:space="0" w:color="auto" w:frame="1"/>
          </w:rPr>
          <w:t>Resolucion</w:t>
        </w:r>
        <w:proofErr w:type="spellEnd"/>
        <w:r>
          <w:rPr>
            <w:rStyle w:val="resourcedata2"/>
            <w:rFonts w:ascii="Arial" w:hAnsi="Arial" w:cs="Arial"/>
            <w:i/>
            <w:iCs/>
            <w:color w:val="007FAF"/>
            <w:sz w:val="17"/>
            <w:szCs w:val="17"/>
            <w:bdr w:val="none" w:sz="0" w:space="0" w:color="auto" w:frame="1"/>
          </w:rPr>
          <w:t xml:space="preserve"> 2023</w:t>
        </w:r>
        <w:r>
          <w:rPr>
            <w:rStyle w:val="resourcedata3"/>
            <w:rFonts w:ascii="Arial" w:hAnsi="Arial" w:cs="Arial"/>
            <w:i/>
            <w:iCs/>
            <w:color w:val="000000"/>
            <w:sz w:val="17"/>
            <w:szCs w:val="17"/>
            <w:bdr w:val="none" w:sz="0" w:space="0" w:color="auto" w:frame="1"/>
          </w:rPr>
          <w:t> (1.1 MB)</w:t>
        </w:r>
        <w:r>
          <w:rPr>
            <w:rStyle w:val="resourcedata4"/>
            <w:rFonts w:ascii="Arial" w:hAnsi="Arial" w:cs="Arial"/>
            <w:i/>
            <w:iCs/>
            <w:color w:val="007FAF"/>
            <w:sz w:val="17"/>
            <w:szCs w:val="17"/>
            <w:bdr w:val="none" w:sz="0" w:space="0" w:color="auto" w:frame="1"/>
          </w:rPr>
          <w:t> (27 páginas)</w:t>
        </w:r>
      </w:hyperlink>
      <w:r>
        <w:rPr>
          <w:rStyle w:val="nfasis"/>
          <w:rFonts w:ascii="Arial" w:eastAsiaTheme="majorEastAsia" w:hAnsi="Arial" w:cs="Arial"/>
          <w:color w:val="000000"/>
          <w:sz w:val="17"/>
          <w:szCs w:val="17"/>
          <w:bdr w:val="none" w:sz="0" w:space="0" w:color="auto" w:frame="1"/>
        </w:rPr>
        <w:t> </w:t>
      </w:r>
      <w:r>
        <w:rPr>
          <w:rFonts w:ascii="Arial" w:hAnsi="Arial" w:cs="Arial"/>
          <w:color w:val="000000"/>
          <w:sz w:val="17"/>
          <w:szCs w:val="17"/>
        </w:rPr>
        <w:t> </w:t>
      </w:r>
      <w:r>
        <w:rPr>
          <w:rStyle w:val="Textoennegrita"/>
          <w:rFonts w:ascii="Arial" w:hAnsi="Arial" w:cs="Arial"/>
          <w:color w:val="000000"/>
          <w:sz w:val="17"/>
          <w:szCs w:val="17"/>
          <w:bdr w:val="none" w:sz="0" w:space="0" w:color="auto" w:frame="1"/>
        </w:rPr>
        <w:t xml:space="preserve">de 6 de febrero de 2023, de la Dirección General de </w:t>
      </w:r>
      <w:proofErr w:type="spellStart"/>
      <w:r>
        <w:rPr>
          <w:rStyle w:val="Textoennegrita"/>
          <w:rFonts w:ascii="Arial" w:hAnsi="Arial" w:cs="Arial"/>
          <w:color w:val="000000"/>
          <w:sz w:val="17"/>
          <w:szCs w:val="17"/>
          <w:bdr w:val="none" w:sz="0" w:space="0" w:color="auto" w:frame="1"/>
        </w:rPr>
        <w:t>Planificación,Ordenación</w:t>
      </w:r>
      <w:proofErr w:type="spellEnd"/>
      <w:r>
        <w:rPr>
          <w:rStyle w:val="Textoennegrita"/>
          <w:rFonts w:ascii="Arial" w:hAnsi="Arial" w:cs="Arial"/>
          <w:color w:val="000000"/>
          <w:sz w:val="17"/>
          <w:szCs w:val="17"/>
          <w:bdr w:val="none" w:sz="0" w:space="0" w:color="auto" w:frame="1"/>
        </w:rPr>
        <w:t xml:space="preserve"> y Equidad Educativa, por la que se concreta la gestión del proceso de admisión del alumnado en los centros docentes de la Comunidad de Castilla y León para cursar en 2023-2024 enseñanzas de segundo ciclo de educación infantil, educación primaria, educación secundaria obligatoria, bachillerato y programas de formación para la transición a la vida adulta, sostenidas con fondos públicos de la Administración de Castilla y León.</w:t>
      </w:r>
    </w:p>
    <w:p w:rsidR="00EB7C4E" w:rsidRDefault="00EB7C4E" w:rsidP="00EB7C4E">
      <w:pPr>
        <w:textAlignment w:val="baseline"/>
        <w:rPr>
          <w:rFonts w:ascii="Times New Roman" w:hAnsi="Times New Roman" w:cs="Times New Roman"/>
          <w:sz w:val="17"/>
          <w:szCs w:val="17"/>
        </w:rPr>
      </w:pPr>
      <w:r>
        <w:rPr>
          <w:rFonts w:ascii="Arial" w:hAnsi="Arial" w:cs="Arial"/>
          <w:color w:val="000000"/>
          <w:sz w:val="17"/>
          <w:szCs w:val="17"/>
        </w:rPr>
        <w:br/>
      </w:r>
    </w:p>
    <w:p w:rsidR="00EB7C4E" w:rsidRDefault="00EB7C4E" w:rsidP="00EB7C4E">
      <w:pPr>
        <w:pStyle w:val="cmparagraph"/>
        <w:shd w:val="clear" w:color="auto" w:fill="FFFFFF"/>
        <w:spacing w:before="0" w:beforeAutospacing="0" w:after="0" w:afterAutospacing="0"/>
        <w:jc w:val="both"/>
        <w:textAlignment w:val="baseline"/>
        <w:rPr>
          <w:rFonts w:ascii="Arial" w:hAnsi="Arial" w:cs="Arial"/>
          <w:color w:val="000000"/>
          <w:sz w:val="17"/>
          <w:szCs w:val="17"/>
        </w:rPr>
      </w:pPr>
      <w:r>
        <w:rPr>
          <w:rStyle w:val="Textoennegrita"/>
          <w:rFonts w:ascii="Arial" w:hAnsi="Arial" w:cs="Arial"/>
          <w:color w:val="000000"/>
          <w:sz w:val="17"/>
          <w:szCs w:val="17"/>
          <w:bdr w:val="none" w:sz="0" w:space="0" w:color="auto" w:frame="1"/>
        </w:rPr>
        <w:t>Participación en el proceso de admisión.</w:t>
      </w:r>
    </w:p>
    <w:p w:rsidR="00EB7C4E" w:rsidRDefault="00EB7C4E" w:rsidP="00EB7C4E">
      <w:pPr>
        <w:pStyle w:val="cmparagraph"/>
        <w:shd w:val="clear" w:color="auto" w:fill="FFFFFF"/>
        <w:spacing w:before="0" w:beforeAutospacing="0" w:after="0" w:afterAutospacing="0"/>
        <w:jc w:val="both"/>
        <w:textAlignment w:val="baseline"/>
        <w:rPr>
          <w:rFonts w:ascii="Arial" w:hAnsi="Arial" w:cs="Arial"/>
          <w:color w:val="000000"/>
          <w:sz w:val="17"/>
          <w:szCs w:val="17"/>
        </w:rPr>
      </w:pPr>
      <w:r>
        <w:rPr>
          <w:rFonts w:ascii="Arial" w:hAnsi="Arial" w:cs="Arial"/>
          <w:color w:val="000000"/>
          <w:sz w:val="17"/>
          <w:szCs w:val="17"/>
          <w:bdr w:val="none" w:sz="0" w:space="0" w:color="auto" w:frame="1"/>
        </w:rPr>
        <w:t>La participación en el proceso de admisión se realiza de forma diferenciada según el momento y las circunstancias bajo las que se solicite:</w:t>
      </w:r>
    </w:p>
    <w:tbl>
      <w:tblPr>
        <w:tblW w:w="9660" w:type="dxa"/>
        <w:tblBorders>
          <w:top w:val="single" w:sz="6" w:space="0" w:color="999999"/>
          <w:left w:val="single" w:sz="6" w:space="0" w:color="999999"/>
          <w:bottom w:val="single" w:sz="6" w:space="0" w:color="999999"/>
          <w:right w:val="single" w:sz="6" w:space="0" w:color="999999"/>
        </w:tblBorders>
        <w:shd w:val="clear" w:color="auto" w:fill="FFFFFF"/>
        <w:tblCellMar>
          <w:top w:w="15" w:type="dxa"/>
          <w:left w:w="15" w:type="dxa"/>
          <w:bottom w:w="15" w:type="dxa"/>
          <w:right w:w="15" w:type="dxa"/>
        </w:tblCellMar>
        <w:tblLook w:val="04A0"/>
      </w:tblPr>
      <w:tblGrid>
        <w:gridCol w:w="4228"/>
        <w:gridCol w:w="5432"/>
      </w:tblGrid>
      <w:tr w:rsidR="00EB7C4E" w:rsidTr="00EB7C4E">
        <w:tc>
          <w:tcPr>
            <w:tcW w:w="0" w:type="auto"/>
            <w:tcBorders>
              <w:top w:val="single" w:sz="6" w:space="0" w:color="999999"/>
              <w:left w:val="single" w:sz="6" w:space="0" w:color="999999"/>
              <w:bottom w:val="single" w:sz="6" w:space="0" w:color="999999"/>
              <w:right w:val="single" w:sz="6" w:space="0" w:color="999999"/>
            </w:tcBorders>
            <w:shd w:val="clear" w:color="auto" w:fill="888888"/>
            <w:tcMar>
              <w:top w:w="45" w:type="dxa"/>
              <w:left w:w="45" w:type="dxa"/>
              <w:bottom w:w="45" w:type="dxa"/>
              <w:right w:w="45" w:type="dxa"/>
            </w:tcMar>
            <w:vAlign w:val="center"/>
            <w:hideMark/>
          </w:tcPr>
          <w:p w:rsidR="00EB7C4E" w:rsidRDefault="00EB7C4E">
            <w:pPr>
              <w:pStyle w:val="cmparagraph"/>
              <w:spacing w:before="0" w:beforeAutospacing="0" w:after="0" w:afterAutospacing="0"/>
              <w:jc w:val="center"/>
              <w:textAlignment w:val="baseline"/>
              <w:rPr>
                <w:rFonts w:ascii="Arial" w:hAnsi="Arial" w:cs="Arial"/>
                <w:b/>
                <w:bCs/>
                <w:color w:val="FFFFFF"/>
                <w:sz w:val="17"/>
                <w:szCs w:val="17"/>
              </w:rPr>
            </w:pPr>
            <w:r>
              <w:rPr>
                <w:rStyle w:val="Textoennegrita"/>
                <w:rFonts w:ascii="Arial" w:hAnsi="Arial" w:cs="Arial"/>
                <w:color w:val="FFFFFF"/>
                <w:sz w:val="17"/>
                <w:szCs w:val="17"/>
                <w:u w:val="single"/>
                <w:bdr w:val="none" w:sz="0" w:space="0" w:color="auto" w:frame="1"/>
              </w:rPr>
              <w:t>Proceso ordinario</w:t>
            </w:r>
          </w:p>
          <w:p w:rsidR="00EB7C4E" w:rsidRDefault="00EB7C4E">
            <w:pPr>
              <w:jc w:val="center"/>
              <w:rPr>
                <w:rFonts w:ascii="Arial" w:hAnsi="Arial" w:cs="Arial"/>
                <w:b/>
                <w:bCs/>
                <w:color w:val="FFFFFF"/>
                <w:sz w:val="17"/>
                <w:szCs w:val="17"/>
              </w:rPr>
            </w:pPr>
          </w:p>
          <w:p w:rsidR="00EB7C4E" w:rsidRDefault="00EB7C4E">
            <w:pPr>
              <w:pStyle w:val="cmparagraph"/>
              <w:spacing w:before="0" w:beforeAutospacing="0" w:after="0" w:afterAutospacing="0"/>
              <w:jc w:val="center"/>
              <w:textAlignment w:val="baseline"/>
              <w:rPr>
                <w:rFonts w:ascii="Arial" w:hAnsi="Arial" w:cs="Arial"/>
                <w:b/>
                <w:bCs/>
                <w:color w:val="FFFFFF"/>
                <w:sz w:val="17"/>
                <w:szCs w:val="17"/>
              </w:rPr>
            </w:pPr>
            <w:r>
              <w:rPr>
                <w:rStyle w:val="Textoennegrita"/>
                <w:rFonts w:ascii="Arial" w:hAnsi="Arial" w:cs="Arial"/>
                <w:color w:val="FFFFFF"/>
                <w:sz w:val="17"/>
                <w:szCs w:val="17"/>
                <w:bdr w:val="none" w:sz="0" w:space="0" w:color="auto" w:frame="1"/>
              </w:rPr>
              <w:t>PLAZO DE PRESENTACIÓN DE SOLICITUDES.</w:t>
            </w:r>
          </w:p>
          <w:p w:rsidR="00EB7C4E" w:rsidRDefault="00EB7C4E">
            <w:pPr>
              <w:pStyle w:val="cmparagraph"/>
              <w:spacing w:before="0" w:beforeAutospacing="0" w:after="0" w:afterAutospacing="0"/>
              <w:jc w:val="center"/>
              <w:textAlignment w:val="baseline"/>
              <w:rPr>
                <w:rFonts w:ascii="Arial" w:hAnsi="Arial" w:cs="Arial"/>
                <w:b/>
                <w:bCs/>
                <w:color w:val="FFFFFF"/>
                <w:sz w:val="17"/>
                <w:szCs w:val="17"/>
              </w:rPr>
            </w:pPr>
            <w:r>
              <w:rPr>
                <w:rStyle w:val="Textoennegrita"/>
                <w:rFonts w:ascii="Arial" w:hAnsi="Arial" w:cs="Arial"/>
                <w:color w:val="FFFFFF"/>
                <w:sz w:val="17"/>
                <w:szCs w:val="17"/>
                <w:bdr w:val="none" w:sz="0" w:space="0" w:color="auto" w:frame="1"/>
              </w:rPr>
              <w:t>Del 17 de marzo al 10 de abril (14:00h)</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vAlign w:val="center"/>
            <w:hideMark/>
          </w:tcPr>
          <w:p w:rsidR="00EB7C4E" w:rsidRDefault="00EB7C4E">
            <w:pPr>
              <w:pStyle w:val="cmparagraph"/>
              <w:spacing w:before="0" w:beforeAutospacing="0" w:after="0" w:afterAutospacing="0"/>
              <w:jc w:val="both"/>
              <w:textAlignment w:val="baseline"/>
              <w:rPr>
                <w:rFonts w:ascii="Arial" w:hAnsi="Arial" w:cs="Arial"/>
                <w:color w:val="000000"/>
                <w:sz w:val="17"/>
                <w:szCs w:val="17"/>
              </w:rPr>
            </w:pPr>
            <w:r>
              <w:rPr>
                <w:rFonts w:ascii="Arial" w:hAnsi="Arial" w:cs="Arial"/>
                <w:color w:val="000000"/>
                <w:sz w:val="17"/>
                <w:szCs w:val="17"/>
              </w:rPr>
              <w:t>Periodo comprendido entre la publicación de la Resolución anual por la que se concreta la gestión del proceso y la resolución de adjudicación de plazas.</w:t>
            </w:r>
          </w:p>
        </w:tc>
      </w:tr>
      <w:tr w:rsidR="00EB7C4E" w:rsidTr="00EB7C4E">
        <w:tc>
          <w:tcPr>
            <w:tcW w:w="0" w:type="auto"/>
            <w:tcBorders>
              <w:top w:val="single" w:sz="6" w:space="0" w:color="999999"/>
              <w:left w:val="single" w:sz="6" w:space="0" w:color="999999"/>
              <w:bottom w:val="single" w:sz="6" w:space="0" w:color="999999"/>
              <w:right w:val="single" w:sz="6" w:space="0" w:color="999999"/>
            </w:tcBorders>
            <w:shd w:val="clear" w:color="auto" w:fill="888888"/>
            <w:tcMar>
              <w:top w:w="45" w:type="dxa"/>
              <w:left w:w="45" w:type="dxa"/>
              <w:bottom w:w="45" w:type="dxa"/>
              <w:right w:w="45" w:type="dxa"/>
            </w:tcMar>
            <w:vAlign w:val="center"/>
            <w:hideMark/>
          </w:tcPr>
          <w:p w:rsidR="00EB7C4E" w:rsidRDefault="00EB7C4E">
            <w:pPr>
              <w:pStyle w:val="cmparagraph"/>
              <w:spacing w:before="0" w:beforeAutospacing="0" w:after="0" w:afterAutospacing="0"/>
              <w:jc w:val="center"/>
              <w:textAlignment w:val="baseline"/>
              <w:rPr>
                <w:rFonts w:ascii="Arial" w:hAnsi="Arial" w:cs="Arial"/>
                <w:b/>
                <w:bCs/>
                <w:color w:val="FFFFFF"/>
                <w:sz w:val="17"/>
                <w:szCs w:val="17"/>
              </w:rPr>
            </w:pPr>
            <w:r>
              <w:rPr>
                <w:rStyle w:val="cmunderline"/>
                <w:rFonts w:ascii="Arial" w:hAnsi="Arial" w:cs="Arial"/>
                <w:b/>
                <w:bCs/>
                <w:color w:val="FFFFFF"/>
                <w:sz w:val="17"/>
                <w:szCs w:val="17"/>
                <w:u w:val="single"/>
                <w:bdr w:val="none" w:sz="0" w:space="0" w:color="auto" w:frame="1"/>
              </w:rPr>
              <w:t>PERIODO NO ORDINARIO "EXCEPCIONALIDAD"</w:t>
            </w:r>
          </w:p>
          <w:p w:rsidR="00EB7C4E" w:rsidRDefault="00EB7C4E">
            <w:pPr>
              <w:pStyle w:val="cmparagraph"/>
              <w:spacing w:before="144" w:beforeAutospacing="0" w:after="240" w:afterAutospacing="0"/>
              <w:jc w:val="center"/>
              <w:textAlignment w:val="baseline"/>
              <w:rPr>
                <w:rFonts w:ascii="Arial" w:hAnsi="Arial" w:cs="Arial"/>
                <w:b/>
                <w:bCs/>
                <w:color w:val="FFFFFF"/>
                <w:sz w:val="17"/>
                <w:szCs w:val="17"/>
              </w:rPr>
            </w:pPr>
            <w:r>
              <w:rPr>
                <w:rFonts w:ascii="Arial" w:hAnsi="Arial" w:cs="Arial"/>
                <w:b/>
                <w:bCs/>
                <w:color w:val="FFFFFF"/>
                <w:sz w:val="17"/>
                <w:szCs w:val="17"/>
              </w:rPr>
              <w:t>Admisión del alumnado fuera del proceso ordinario. 2º ciclo de educación infantil, educación primaria, ESO y Bachillerato.</w:t>
            </w:r>
          </w:p>
          <w:p w:rsidR="00EB7C4E" w:rsidRDefault="00EB7C4E">
            <w:pPr>
              <w:pStyle w:val="cmparagraph"/>
              <w:spacing w:before="144" w:beforeAutospacing="0" w:after="144" w:afterAutospacing="0"/>
              <w:jc w:val="center"/>
              <w:textAlignment w:val="baseline"/>
              <w:rPr>
                <w:rFonts w:ascii="Arial" w:hAnsi="Arial" w:cs="Arial"/>
                <w:b/>
                <w:bCs/>
                <w:color w:val="FFFFFF"/>
                <w:sz w:val="17"/>
                <w:szCs w:val="17"/>
              </w:rPr>
            </w:pPr>
            <w:r>
              <w:rPr>
                <w:rFonts w:ascii="Arial" w:hAnsi="Arial" w:cs="Arial"/>
                <w:b/>
                <w:bCs/>
                <w:color w:val="FFFFFF"/>
                <w:sz w:val="17"/>
                <w:szCs w:val="17"/>
              </w:rPr>
              <w:t>Del 3 de julio al 1 de septiembre de 2023</w:t>
            </w:r>
          </w:p>
          <w:p w:rsidR="00EB7C4E" w:rsidRDefault="00EB7C4E">
            <w:pPr>
              <w:pStyle w:val="cmparagraph"/>
              <w:spacing w:before="144" w:beforeAutospacing="0" w:after="144" w:afterAutospacing="0"/>
              <w:jc w:val="center"/>
              <w:textAlignment w:val="baseline"/>
              <w:rPr>
                <w:rFonts w:ascii="Arial" w:hAnsi="Arial" w:cs="Arial"/>
                <w:b/>
                <w:bCs/>
                <w:color w:val="FFFFFF"/>
                <w:sz w:val="17"/>
                <w:szCs w:val="17"/>
              </w:rPr>
            </w:pPr>
            <w:r>
              <w:rPr>
                <w:rFonts w:ascii="Arial" w:hAnsi="Arial" w:cs="Arial"/>
                <w:b/>
                <w:bCs/>
                <w:color w:val="FFFFFF"/>
                <w:sz w:val="17"/>
                <w:szCs w:val="17"/>
              </w:rPr>
              <w:t>-ver apartado-</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vAlign w:val="center"/>
            <w:hideMark/>
          </w:tcPr>
          <w:p w:rsidR="00EB7C4E" w:rsidRDefault="00EB7C4E">
            <w:pPr>
              <w:pStyle w:val="cmparagraph"/>
              <w:spacing w:before="0" w:beforeAutospacing="0" w:after="0" w:afterAutospacing="0"/>
              <w:jc w:val="center"/>
              <w:textAlignment w:val="baseline"/>
              <w:rPr>
                <w:rFonts w:ascii="Arial" w:hAnsi="Arial" w:cs="Arial"/>
                <w:color w:val="000000"/>
                <w:sz w:val="17"/>
                <w:szCs w:val="17"/>
              </w:rPr>
            </w:pPr>
            <w:r>
              <w:rPr>
                <w:rStyle w:val="Textoennegrita"/>
                <w:rFonts w:ascii="Arial" w:hAnsi="Arial" w:cs="Arial"/>
                <w:color w:val="000000"/>
                <w:sz w:val="17"/>
                <w:szCs w:val="17"/>
                <w:u w:val="single"/>
                <w:bdr w:val="none" w:sz="0" w:space="0" w:color="auto" w:frame="1"/>
              </w:rPr>
              <w:t>Procedimiento de admisión en supuestos excepcionales</w:t>
            </w:r>
          </w:p>
          <w:p w:rsidR="00EB7C4E" w:rsidRDefault="00EB7C4E" w:rsidP="00EB7C4E">
            <w:pPr>
              <w:numPr>
                <w:ilvl w:val="0"/>
                <w:numId w:val="4"/>
              </w:numPr>
              <w:spacing w:after="0" w:line="240" w:lineRule="auto"/>
              <w:ind w:left="480"/>
              <w:jc w:val="both"/>
              <w:textAlignment w:val="center"/>
              <w:rPr>
                <w:rFonts w:ascii="Arial" w:hAnsi="Arial" w:cs="Arial"/>
                <w:color w:val="000000"/>
                <w:sz w:val="17"/>
                <w:szCs w:val="17"/>
              </w:rPr>
            </w:pPr>
            <w:r>
              <w:rPr>
                <w:rStyle w:val="Textoennegrita"/>
                <w:rFonts w:ascii="Arial" w:hAnsi="Arial" w:cs="Arial"/>
                <w:color w:val="000000"/>
                <w:sz w:val="17"/>
                <w:szCs w:val="17"/>
                <w:bdr w:val="none" w:sz="0" w:space="0" w:color="auto" w:frame="1"/>
              </w:rPr>
              <w:t>Necesidades excepcionales de </w:t>
            </w:r>
            <w:r>
              <w:rPr>
                <w:rStyle w:val="cmunderline"/>
                <w:rFonts w:ascii="Arial" w:hAnsi="Arial" w:cs="Arial"/>
                <w:b/>
                <w:bCs/>
                <w:color w:val="000000"/>
                <w:sz w:val="17"/>
                <w:szCs w:val="17"/>
                <w:u w:val="single"/>
                <w:bdr w:val="none" w:sz="0" w:space="0" w:color="auto" w:frame="1"/>
              </w:rPr>
              <w:t>escolarización inmediata</w:t>
            </w:r>
            <w:r>
              <w:rPr>
                <w:rStyle w:val="Textoennegrita"/>
                <w:rFonts w:ascii="Arial" w:hAnsi="Arial" w:cs="Arial"/>
                <w:color w:val="000000"/>
                <w:sz w:val="17"/>
                <w:szCs w:val="17"/>
                <w:bdr w:val="none" w:sz="0" w:space="0" w:color="auto" w:frame="1"/>
              </w:rPr>
              <w:t> que se produzca a lo largo del curso escolar y no puedan ser resueltas mediante el proceso ordinario de admisión.</w:t>
            </w:r>
          </w:p>
          <w:p w:rsidR="00EB7C4E" w:rsidRDefault="00EB7C4E" w:rsidP="00EB7C4E">
            <w:pPr>
              <w:numPr>
                <w:ilvl w:val="0"/>
                <w:numId w:val="4"/>
              </w:numPr>
              <w:spacing w:after="0" w:line="240" w:lineRule="auto"/>
              <w:ind w:left="480"/>
              <w:jc w:val="both"/>
              <w:textAlignment w:val="center"/>
              <w:rPr>
                <w:rFonts w:ascii="Arial" w:hAnsi="Arial" w:cs="Arial"/>
                <w:color w:val="000000"/>
                <w:sz w:val="17"/>
                <w:szCs w:val="17"/>
              </w:rPr>
            </w:pPr>
            <w:r>
              <w:rPr>
                <w:rFonts w:ascii="Arial" w:hAnsi="Arial" w:cs="Arial"/>
                <w:color w:val="000000"/>
                <w:sz w:val="17"/>
                <w:szCs w:val="17"/>
              </w:rPr>
              <w:t>Actos de violencia de género.</w:t>
            </w:r>
          </w:p>
          <w:p w:rsidR="00EB7C4E" w:rsidRDefault="00EB7C4E" w:rsidP="00EB7C4E">
            <w:pPr>
              <w:numPr>
                <w:ilvl w:val="0"/>
                <w:numId w:val="4"/>
              </w:numPr>
              <w:spacing w:after="0" w:line="240" w:lineRule="auto"/>
              <w:ind w:left="480"/>
              <w:jc w:val="both"/>
              <w:textAlignment w:val="center"/>
              <w:rPr>
                <w:rFonts w:ascii="Arial" w:hAnsi="Arial" w:cs="Arial"/>
                <w:color w:val="000000"/>
                <w:sz w:val="17"/>
                <w:szCs w:val="17"/>
              </w:rPr>
            </w:pPr>
            <w:r>
              <w:rPr>
                <w:rFonts w:ascii="Arial" w:hAnsi="Arial" w:cs="Arial"/>
                <w:color w:val="000000"/>
                <w:sz w:val="17"/>
                <w:szCs w:val="17"/>
              </w:rPr>
              <w:t>Convivencia escolar desfavorable.</w:t>
            </w:r>
          </w:p>
          <w:p w:rsidR="00EB7C4E" w:rsidRDefault="00EB7C4E" w:rsidP="00EB7C4E">
            <w:pPr>
              <w:numPr>
                <w:ilvl w:val="0"/>
                <w:numId w:val="4"/>
              </w:numPr>
              <w:spacing w:after="0" w:line="240" w:lineRule="auto"/>
              <w:ind w:left="480"/>
              <w:jc w:val="both"/>
              <w:textAlignment w:val="center"/>
              <w:rPr>
                <w:rFonts w:ascii="Arial" w:hAnsi="Arial" w:cs="Arial"/>
                <w:color w:val="000000"/>
                <w:sz w:val="17"/>
                <w:szCs w:val="17"/>
              </w:rPr>
            </w:pPr>
            <w:r>
              <w:rPr>
                <w:rFonts w:ascii="Arial" w:hAnsi="Arial" w:cs="Arial"/>
                <w:color w:val="000000"/>
                <w:sz w:val="17"/>
                <w:szCs w:val="17"/>
              </w:rPr>
              <w:t>Alumnado que se incorpora al sistema educativo cuando no pueda participar en el proceso ordinario de admisión, o de haber participado no hubiera obtenido plaza.</w:t>
            </w:r>
          </w:p>
          <w:p w:rsidR="00EB7C4E" w:rsidRDefault="00EB7C4E" w:rsidP="00EB7C4E">
            <w:pPr>
              <w:numPr>
                <w:ilvl w:val="0"/>
                <w:numId w:val="4"/>
              </w:numPr>
              <w:spacing w:after="0" w:line="240" w:lineRule="auto"/>
              <w:ind w:left="480"/>
              <w:jc w:val="both"/>
              <w:textAlignment w:val="center"/>
              <w:rPr>
                <w:rFonts w:ascii="Arial" w:hAnsi="Arial" w:cs="Arial"/>
                <w:color w:val="000000"/>
                <w:sz w:val="17"/>
                <w:szCs w:val="17"/>
              </w:rPr>
            </w:pPr>
            <w:r>
              <w:rPr>
                <w:rFonts w:ascii="Arial" w:hAnsi="Arial" w:cs="Arial"/>
                <w:color w:val="000000"/>
                <w:sz w:val="17"/>
                <w:szCs w:val="17"/>
              </w:rPr>
              <w:t>Alumnado con cambio de residencia.</w:t>
            </w:r>
          </w:p>
          <w:p w:rsidR="00EB7C4E" w:rsidRDefault="00EB7C4E" w:rsidP="00EB7C4E">
            <w:pPr>
              <w:numPr>
                <w:ilvl w:val="0"/>
                <w:numId w:val="4"/>
              </w:numPr>
              <w:spacing w:after="0" w:line="240" w:lineRule="auto"/>
              <w:ind w:left="480"/>
              <w:jc w:val="both"/>
              <w:textAlignment w:val="center"/>
              <w:rPr>
                <w:rFonts w:ascii="Arial" w:hAnsi="Arial" w:cs="Arial"/>
                <w:color w:val="000000"/>
                <w:sz w:val="17"/>
                <w:szCs w:val="17"/>
              </w:rPr>
            </w:pPr>
            <w:r>
              <w:rPr>
                <w:rFonts w:ascii="Arial" w:hAnsi="Arial" w:cs="Arial"/>
                <w:color w:val="000000"/>
                <w:sz w:val="17"/>
                <w:szCs w:val="17"/>
              </w:rPr>
              <w:t>Adopción o acogimiento familiar.</w:t>
            </w:r>
          </w:p>
          <w:p w:rsidR="00EB7C4E" w:rsidRDefault="00EB7C4E">
            <w:pPr>
              <w:pStyle w:val="cmparagraph"/>
              <w:spacing w:before="0" w:beforeAutospacing="0" w:after="0" w:afterAutospacing="0"/>
              <w:jc w:val="center"/>
              <w:textAlignment w:val="baseline"/>
              <w:rPr>
                <w:rFonts w:ascii="Arial" w:hAnsi="Arial" w:cs="Arial"/>
                <w:color w:val="000000"/>
                <w:sz w:val="17"/>
                <w:szCs w:val="17"/>
              </w:rPr>
            </w:pPr>
            <w:r>
              <w:rPr>
                <w:rStyle w:val="Textoennegrita"/>
                <w:rFonts w:ascii="Arial" w:hAnsi="Arial" w:cs="Arial"/>
                <w:color w:val="000000"/>
                <w:sz w:val="17"/>
                <w:szCs w:val="17"/>
                <w:u w:val="single"/>
                <w:bdr w:val="none" w:sz="0" w:space="0" w:color="auto" w:frame="1"/>
              </w:rPr>
              <w:t>Procedimiento simplificado de cambio de centro para el curso</w:t>
            </w:r>
          </w:p>
        </w:tc>
      </w:tr>
    </w:tbl>
    <w:p w:rsidR="00714E0B" w:rsidRDefault="00714E0B" w:rsidP="001D7EF4">
      <w:pPr>
        <w:rPr>
          <w:szCs w:val="19"/>
        </w:rPr>
      </w:pPr>
    </w:p>
    <w:tbl>
      <w:tblPr>
        <w:tblW w:w="8694" w:type="dxa"/>
        <w:tblBorders>
          <w:top w:val="single" w:sz="6" w:space="0" w:color="999999"/>
          <w:left w:val="single" w:sz="6" w:space="0" w:color="999999"/>
          <w:bottom w:val="single" w:sz="6" w:space="0" w:color="999999"/>
          <w:right w:val="single" w:sz="6" w:space="0" w:color="999999"/>
        </w:tblBorders>
        <w:shd w:val="clear" w:color="auto" w:fill="FFFFFF"/>
        <w:tblCellMar>
          <w:top w:w="15" w:type="dxa"/>
          <w:left w:w="15" w:type="dxa"/>
          <w:bottom w:w="15" w:type="dxa"/>
          <w:right w:w="15" w:type="dxa"/>
        </w:tblCellMar>
        <w:tblLook w:val="04A0"/>
      </w:tblPr>
      <w:tblGrid>
        <w:gridCol w:w="869"/>
        <w:gridCol w:w="7825"/>
      </w:tblGrid>
      <w:tr w:rsidR="00EB7C4E" w:rsidRPr="00EB7C4E" w:rsidTr="00EB7C4E">
        <w:tc>
          <w:tcPr>
            <w:tcW w:w="450" w:type="dxa"/>
            <w:gridSpan w:val="2"/>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center"/>
            <w:hideMark/>
          </w:tcPr>
          <w:p w:rsidR="00EB7C4E" w:rsidRPr="00EB7C4E" w:rsidRDefault="00EB7C4E" w:rsidP="00EB7C4E">
            <w:pPr>
              <w:spacing w:after="0" w:line="288" w:lineRule="atLeast"/>
              <w:textAlignment w:val="baseline"/>
              <w:outlineLvl w:val="2"/>
              <w:rPr>
                <w:rFonts w:ascii="Tahoma" w:eastAsia="Times New Roman" w:hAnsi="Tahoma" w:cs="Tahoma"/>
                <w:b/>
                <w:bCs/>
                <w:color w:val="000000"/>
                <w:sz w:val="20"/>
                <w:szCs w:val="20"/>
                <w:lang w:eastAsia="es-ES"/>
              </w:rPr>
            </w:pPr>
            <w:r w:rsidRPr="00EB7C4E">
              <w:rPr>
                <w:rFonts w:ascii="Tahoma" w:eastAsia="Times New Roman" w:hAnsi="Tahoma" w:cs="Tahoma"/>
                <w:b/>
                <w:bCs/>
                <w:color w:val="000000"/>
                <w:sz w:val="19"/>
                <w:lang w:eastAsia="es-ES"/>
              </w:rPr>
              <w:t>Periodo de admisión ordinario</w:t>
            </w:r>
          </w:p>
          <w:p w:rsidR="00EB7C4E" w:rsidRPr="00EB7C4E" w:rsidRDefault="00EB7C4E" w:rsidP="00EB7C4E">
            <w:pPr>
              <w:spacing w:after="0" w:line="240" w:lineRule="auto"/>
              <w:textAlignment w:val="baseline"/>
              <w:rPr>
                <w:rFonts w:ascii="Arial" w:eastAsia="Times New Roman" w:hAnsi="Arial" w:cs="Arial"/>
                <w:color w:val="00A0C6"/>
                <w:sz w:val="17"/>
                <w:szCs w:val="17"/>
                <w:lang w:eastAsia="es-ES"/>
              </w:rPr>
            </w:pPr>
            <w:r w:rsidRPr="00EB7C4E">
              <w:rPr>
                <w:rFonts w:ascii="Arial" w:eastAsia="Times New Roman" w:hAnsi="Arial" w:cs="Arial"/>
                <w:b/>
                <w:bCs/>
                <w:i/>
                <w:iCs/>
                <w:color w:val="00A0C6"/>
                <w:sz w:val="17"/>
                <w:lang w:eastAsia="es-ES"/>
              </w:rPr>
              <w:t>"</w:t>
            </w:r>
            <w:r w:rsidRPr="00EB7C4E">
              <w:rPr>
                <w:rFonts w:ascii="Arial" w:eastAsia="Times New Roman" w:hAnsi="Arial" w:cs="Arial"/>
                <w:i/>
                <w:iCs/>
                <w:color w:val="00A0C6"/>
                <w:sz w:val="17"/>
                <w:lang w:eastAsia="es-ES"/>
              </w:rPr>
              <w:t>Periodo desarrollado desde la publicación de la resolución por la que anualmente se concretan los procesos de admisión del alumnado y la resolución de adjudicación de plaza"</w:t>
            </w:r>
          </w:p>
          <w:p w:rsidR="00EB7C4E" w:rsidRPr="00EB7C4E" w:rsidRDefault="00EB7C4E" w:rsidP="00EB7C4E">
            <w:pPr>
              <w:spacing w:before="144" w:after="144" w:line="240" w:lineRule="auto"/>
              <w:textAlignment w:val="baseline"/>
              <w:rPr>
                <w:rFonts w:ascii="Arial" w:eastAsia="Times New Roman" w:hAnsi="Arial" w:cs="Arial"/>
                <w:color w:val="000000"/>
                <w:sz w:val="17"/>
                <w:szCs w:val="17"/>
                <w:lang w:eastAsia="es-ES"/>
              </w:rPr>
            </w:pPr>
            <w:r w:rsidRPr="00EB7C4E">
              <w:rPr>
                <w:rFonts w:ascii="Arial" w:eastAsia="Times New Roman" w:hAnsi="Arial" w:cs="Arial"/>
                <w:color w:val="000000"/>
                <w:sz w:val="17"/>
                <w:szCs w:val="17"/>
                <w:lang w:eastAsia="es-ES"/>
              </w:rPr>
              <w:t>En este periodo participa:</w:t>
            </w:r>
          </w:p>
          <w:p w:rsidR="00EB7C4E" w:rsidRPr="00EB7C4E" w:rsidRDefault="00EB7C4E" w:rsidP="00EB7C4E">
            <w:pPr>
              <w:spacing w:before="144" w:after="144" w:line="240" w:lineRule="auto"/>
              <w:jc w:val="both"/>
              <w:textAlignment w:val="baseline"/>
              <w:rPr>
                <w:rFonts w:ascii="Arial" w:eastAsia="Times New Roman" w:hAnsi="Arial" w:cs="Arial"/>
                <w:color w:val="000000"/>
                <w:sz w:val="17"/>
                <w:szCs w:val="17"/>
                <w:lang w:eastAsia="es-ES"/>
              </w:rPr>
            </w:pPr>
            <w:r w:rsidRPr="00EB7C4E">
              <w:rPr>
                <w:rFonts w:ascii="Arial" w:eastAsia="Times New Roman" w:hAnsi="Arial" w:cs="Arial"/>
                <w:color w:val="000000"/>
                <w:sz w:val="17"/>
                <w:szCs w:val="17"/>
                <w:lang w:eastAsia="es-ES"/>
              </w:rPr>
              <w:t xml:space="preserve">Alumnado que, con el fin de cursar enseñanzas sostenidas con fondos públicos de segundo ciclo de educación infantil, educación básica y bachillerato, pretenda acceder a un centro docente bien porque comience la escolarización porque inicie una enseñanza que así lo </w:t>
            </w:r>
            <w:proofErr w:type="spellStart"/>
            <w:r w:rsidRPr="00EB7C4E">
              <w:rPr>
                <w:rFonts w:ascii="Arial" w:eastAsia="Times New Roman" w:hAnsi="Arial" w:cs="Arial"/>
                <w:color w:val="000000"/>
                <w:sz w:val="17"/>
                <w:szCs w:val="17"/>
                <w:lang w:eastAsia="es-ES"/>
              </w:rPr>
              <w:t>requierea</w:t>
            </w:r>
            <w:proofErr w:type="spellEnd"/>
            <w:r w:rsidRPr="00EB7C4E">
              <w:rPr>
                <w:rFonts w:ascii="Arial" w:eastAsia="Times New Roman" w:hAnsi="Arial" w:cs="Arial"/>
                <w:color w:val="000000"/>
                <w:sz w:val="17"/>
                <w:szCs w:val="17"/>
                <w:lang w:eastAsia="es-ES"/>
              </w:rPr>
              <w:t xml:space="preserve"> o porque desee cambiar de centro docente.</w:t>
            </w:r>
          </w:p>
        </w:tc>
      </w:tr>
      <w:tr w:rsidR="00EB7C4E" w:rsidRPr="00EB7C4E" w:rsidTr="00EB7C4E">
        <w:trPr>
          <w:trHeight w:val="375"/>
        </w:trPr>
        <w:tc>
          <w:tcPr>
            <w:tcW w:w="450"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center"/>
            <w:hideMark/>
          </w:tcPr>
          <w:p w:rsidR="00EB7C4E" w:rsidRPr="00EB7C4E" w:rsidRDefault="00EB7C4E" w:rsidP="00EB7C4E">
            <w:pPr>
              <w:spacing w:after="0" w:line="240" w:lineRule="auto"/>
              <w:jc w:val="center"/>
              <w:rPr>
                <w:rFonts w:ascii="Arial" w:eastAsia="Times New Roman" w:hAnsi="Arial" w:cs="Arial"/>
                <w:color w:val="000000"/>
                <w:sz w:val="17"/>
                <w:szCs w:val="17"/>
                <w:lang w:eastAsia="es-ES"/>
              </w:rPr>
            </w:pPr>
            <w:r>
              <w:rPr>
                <w:rFonts w:ascii="Arial" w:eastAsia="Times New Roman" w:hAnsi="Arial" w:cs="Arial"/>
                <w:noProof/>
                <w:color w:val="000000"/>
                <w:sz w:val="17"/>
                <w:szCs w:val="17"/>
                <w:lang w:eastAsia="es-ES"/>
              </w:rPr>
              <w:drawing>
                <wp:inline distT="0" distB="0" distL="0" distR="0">
                  <wp:extent cx="171450" cy="171450"/>
                  <wp:effectExtent l="19050" t="0" r="0" b="0"/>
                  <wp:docPr id="5" name="Imagen 5"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8"/>
                          <pic:cNvPicPr>
                            <a:picLocks noChangeAspect="1" noChangeArrowheads="1"/>
                          </pic:cNvPicPr>
                        </pic:nvPicPr>
                        <pic:blipFill>
                          <a:blip r:embed="rId9"/>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c>
          <w:tcPr>
            <w:tcW w:w="4050"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center"/>
            <w:hideMark/>
          </w:tcPr>
          <w:p w:rsidR="00EB7C4E" w:rsidRPr="00EB7C4E" w:rsidRDefault="00EB7C4E" w:rsidP="00EB7C4E">
            <w:pPr>
              <w:spacing w:after="0" w:line="240" w:lineRule="auto"/>
              <w:textAlignment w:val="baseline"/>
              <w:rPr>
                <w:rFonts w:ascii="Arial" w:eastAsia="Times New Roman" w:hAnsi="Arial" w:cs="Arial"/>
                <w:color w:val="000000"/>
                <w:sz w:val="17"/>
                <w:szCs w:val="17"/>
                <w:lang w:eastAsia="es-ES"/>
              </w:rPr>
            </w:pPr>
            <w:r w:rsidRPr="00EB7C4E">
              <w:rPr>
                <w:rFonts w:ascii="Arial" w:eastAsia="Times New Roman" w:hAnsi="Arial" w:cs="Arial"/>
                <w:b/>
                <w:bCs/>
                <w:color w:val="000000"/>
                <w:sz w:val="17"/>
                <w:lang w:eastAsia="es-ES"/>
              </w:rPr>
              <w:t>Publicación de plazas vacantes en cada curso y centro docente. </w:t>
            </w:r>
            <w:r w:rsidRPr="00EB7C4E">
              <w:rPr>
                <w:rFonts w:ascii="Arial" w:eastAsia="Times New Roman" w:hAnsi="Arial" w:cs="Arial"/>
                <w:color w:val="000000"/>
                <w:sz w:val="17"/>
                <w:szCs w:val="17"/>
                <w:bdr w:val="none" w:sz="0" w:space="0" w:color="auto" w:frame="1"/>
                <w:lang w:eastAsia="es-ES"/>
              </w:rPr>
              <w:t>9 de marzo de 2023</w:t>
            </w:r>
          </w:p>
        </w:tc>
      </w:tr>
      <w:tr w:rsidR="00EB7C4E" w:rsidRPr="00EB7C4E" w:rsidTr="00EB7C4E">
        <w:trPr>
          <w:trHeight w:val="375"/>
        </w:trPr>
        <w:tc>
          <w:tcPr>
            <w:tcW w:w="450"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center"/>
            <w:hideMark/>
          </w:tcPr>
          <w:p w:rsidR="00EB7C4E" w:rsidRPr="00EB7C4E" w:rsidRDefault="00EB7C4E" w:rsidP="00EB7C4E">
            <w:pPr>
              <w:spacing w:before="144" w:after="144" w:line="240" w:lineRule="auto"/>
              <w:jc w:val="center"/>
              <w:textAlignment w:val="baseline"/>
              <w:rPr>
                <w:rFonts w:ascii="Arial" w:eastAsia="Times New Roman" w:hAnsi="Arial" w:cs="Arial"/>
                <w:color w:val="000000"/>
                <w:sz w:val="17"/>
                <w:szCs w:val="17"/>
                <w:lang w:eastAsia="es-ES"/>
              </w:rPr>
            </w:pPr>
            <w:r>
              <w:rPr>
                <w:rFonts w:ascii="Arial" w:eastAsia="Times New Roman" w:hAnsi="Arial" w:cs="Arial"/>
                <w:noProof/>
                <w:color w:val="000000"/>
                <w:sz w:val="17"/>
                <w:szCs w:val="17"/>
                <w:lang w:eastAsia="es-ES"/>
              </w:rPr>
              <w:drawing>
                <wp:inline distT="0" distB="0" distL="0" distR="0">
                  <wp:extent cx="171450" cy="171450"/>
                  <wp:effectExtent l="19050" t="0" r="0" b="0"/>
                  <wp:docPr id="6" name="Imagen 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
                          <pic:cNvPicPr>
                            <a:picLocks noChangeAspect="1" noChangeArrowheads="1"/>
                          </pic:cNvPicPr>
                        </pic:nvPicPr>
                        <pic:blipFill>
                          <a:blip r:embed="rId10"/>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c>
          <w:tcPr>
            <w:tcW w:w="4050"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center"/>
            <w:hideMark/>
          </w:tcPr>
          <w:p w:rsidR="00EB7C4E" w:rsidRPr="00EB7C4E" w:rsidRDefault="00EB7C4E" w:rsidP="00EB7C4E">
            <w:pPr>
              <w:spacing w:after="0" w:line="240" w:lineRule="auto"/>
              <w:textAlignment w:val="baseline"/>
              <w:rPr>
                <w:rFonts w:ascii="Arial" w:eastAsia="Times New Roman" w:hAnsi="Arial" w:cs="Arial"/>
                <w:color w:val="000000"/>
                <w:sz w:val="17"/>
                <w:szCs w:val="17"/>
                <w:lang w:eastAsia="es-ES"/>
              </w:rPr>
            </w:pPr>
            <w:r w:rsidRPr="00EB7C4E">
              <w:rPr>
                <w:rFonts w:ascii="Arial" w:eastAsia="Times New Roman" w:hAnsi="Arial" w:cs="Arial"/>
                <w:color w:val="000000"/>
                <w:sz w:val="17"/>
                <w:szCs w:val="17"/>
                <w:bdr w:val="none" w:sz="0" w:space="0" w:color="auto" w:frame="1"/>
                <w:lang w:eastAsia="es-ES"/>
              </w:rPr>
              <w:t xml:space="preserve">Plazo de presentación de </w:t>
            </w:r>
            <w:proofErr w:type="spellStart"/>
            <w:r w:rsidRPr="00EB7C4E">
              <w:rPr>
                <w:rFonts w:ascii="Arial" w:eastAsia="Times New Roman" w:hAnsi="Arial" w:cs="Arial"/>
                <w:color w:val="000000"/>
                <w:sz w:val="17"/>
                <w:szCs w:val="17"/>
                <w:bdr w:val="none" w:sz="0" w:space="0" w:color="auto" w:frame="1"/>
                <w:lang w:eastAsia="es-ES"/>
              </w:rPr>
              <w:t>solicitudes</w:t>
            </w:r>
            <w:proofErr w:type="gramStart"/>
            <w:r w:rsidRPr="00EB7C4E">
              <w:rPr>
                <w:rFonts w:ascii="Arial" w:eastAsia="Times New Roman" w:hAnsi="Arial" w:cs="Arial"/>
                <w:color w:val="000000"/>
                <w:sz w:val="17"/>
                <w:szCs w:val="17"/>
                <w:bdr w:val="none" w:sz="0" w:space="0" w:color="auto" w:frame="1"/>
                <w:lang w:eastAsia="es-ES"/>
              </w:rPr>
              <w:t>:</w:t>
            </w:r>
            <w:r w:rsidRPr="00EB7C4E">
              <w:rPr>
                <w:rFonts w:ascii="Arial" w:eastAsia="Times New Roman" w:hAnsi="Arial" w:cs="Arial"/>
                <w:b/>
                <w:bCs/>
                <w:color w:val="000000"/>
                <w:sz w:val="17"/>
                <w:lang w:eastAsia="es-ES"/>
              </w:rPr>
              <w:t>del</w:t>
            </w:r>
            <w:proofErr w:type="spellEnd"/>
            <w:proofErr w:type="gramEnd"/>
            <w:r w:rsidRPr="00EB7C4E">
              <w:rPr>
                <w:rFonts w:ascii="Arial" w:eastAsia="Times New Roman" w:hAnsi="Arial" w:cs="Arial"/>
                <w:b/>
                <w:bCs/>
                <w:color w:val="000000"/>
                <w:sz w:val="17"/>
                <w:lang w:eastAsia="es-ES"/>
              </w:rPr>
              <w:t xml:space="preserve"> 17 de marzo al 10 de abril (hasta las 14h), ambos inclusive.</w:t>
            </w:r>
          </w:p>
        </w:tc>
      </w:tr>
      <w:tr w:rsidR="00EB7C4E" w:rsidRPr="00EB7C4E" w:rsidTr="00EB7C4E">
        <w:trPr>
          <w:trHeight w:val="375"/>
        </w:trPr>
        <w:tc>
          <w:tcPr>
            <w:tcW w:w="450"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center"/>
            <w:hideMark/>
          </w:tcPr>
          <w:p w:rsidR="00EB7C4E" w:rsidRPr="00EB7C4E" w:rsidRDefault="00EB7C4E" w:rsidP="00EB7C4E">
            <w:pPr>
              <w:spacing w:after="0" w:line="240" w:lineRule="auto"/>
              <w:jc w:val="center"/>
              <w:rPr>
                <w:rFonts w:ascii="Arial" w:eastAsia="Times New Roman" w:hAnsi="Arial" w:cs="Arial"/>
                <w:color w:val="000000"/>
                <w:sz w:val="17"/>
                <w:szCs w:val="17"/>
                <w:lang w:eastAsia="es-ES"/>
              </w:rPr>
            </w:pPr>
            <w:r>
              <w:rPr>
                <w:rFonts w:ascii="Arial" w:eastAsia="Times New Roman" w:hAnsi="Arial" w:cs="Arial"/>
                <w:noProof/>
                <w:color w:val="000000"/>
                <w:sz w:val="17"/>
                <w:szCs w:val="17"/>
                <w:lang w:eastAsia="es-ES"/>
              </w:rPr>
              <w:drawing>
                <wp:inline distT="0" distB="0" distL="0" distR="0">
                  <wp:extent cx="171450" cy="171450"/>
                  <wp:effectExtent l="19050" t="0" r="0" b="0"/>
                  <wp:docPr id="7" name="Imagen 7"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
                          <pic:cNvPicPr>
                            <a:picLocks noChangeAspect="1" noChangeArrowheads="1"/>
                          </pic:cNvPicPr>
                        </pic:nvPicPr>
                        <pic:blipFill>
                          <a:blip r:embed="rId11"/>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c>
          <w:tcPr>
            <w:tcW w:w="4050"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center"/>
            <w:hideMark/>
          </w:tcPr>
          <w:p w:rsidR="00EB7C4E" w:rsidRPr="00EB7C4E" w:rsidRDefault="00EB7C4E" w:rsidP="00EB7C4E">
            <w:pPr>
              <w:spacing w:after="0" w:line="240" w:lineRule="auto"/>
              <w:rPr>
                <w:rFonts w:ascii="Arial" w:eastAsia="Times New Roman" w:hAnsi="Arial" w:cs="Arial"/>
                <w:color w:val="000000"/>
                <w:sz w:val="17"/>
                <w:szCs w:val="17"/>
                <w:lang w:eastAsia="es-ES"/>
              </w:rPr>
            </w:pPr>
            <w:r w:rsidRPr="00EB7C4E">
              <w:rPr>
                <w:rFonts w:ascii="Arial" w:eastAsia="Times New Roman" w:hAnsi="Arial" w:cs="Arial"/>
                <w:color w:val="000000"/>
                <w:sz w:val="17"/>
                <w:szCs w:val="17"/>
                <w:bdr w:val="none" w:sz="0" w:space="0" w:color="auto" w:frame="1"/>
                <w:lang w:eastAsia="es-ES"/>
              </w:rPr>
              <w:t>Publicación del baremo provisional: 15</w:t>
            </w:r>
            <w:r w:rsidRPr="00EB7C4E">
              <w:rPr>
                <w:rFonts w:ascii="Arial" w:eastAsia="Times New Roman" w:hAnsi="Arial" w:cs="Arial"/>
                <w:b/>
                <w:bCs/>
                <w:color w:val="000000"/>
                <w:sz w:val="17"/>
                <w:lang w:eastAsia="es-ES"/>
              </w:rPr>
              <w:t> de mayo de 2023.</w:t>
            </w:r>
          </w:p>
        </w:tc>
      </w:tr>
      <w:tr w:rsidR="00EB7C4E" w:rsidRPr="00EB7C4E" w:rsidTr="00EB7C4E">
        <w:trPr>
          <w:trHeight w:val="375"/>
        </w:trPr>
        <w:tc>
          <w:tcPr>
            <w:tcW w:w="450"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center"/>
            <w:hideMark/>
          </w:tcPr>
          <w:p w:rsidR="00EB7C4E" w:rsidRPr="00EB7C4E" w:rsidRDefault="00EB7C4E" w:rsidP="00EB7C4E">
            <w:pPr>
              <w:spacing w:after="0" w:line="240" w:lineRule="auto"/>
              <w:jc w:val="center"/>
              <w:rPr>
                <w:rFonts w:ascii="Arial" w:eastAsia="Times New Roman" w:hAnsi="Arial" w:cs="Arial"/>
                <w:color w:val="000000"/>
                <w:sz w:val="17"/>
                <w:szCs w:val="17"/>
                <w:lang w:eastAsia="es-ES"/>
              </w:rPr>
            </w:pPr>
            <w:r>
              <w:rPr>
                <w:rFonts w:ascii="Arial" w:eastAsia="Times New Roman" w:hAnsi="Arial" w:cs="Arial"/>
                <w:noProof/>
                <w:color w:val="000000"/>
                <w:sz w:val="17"/>
                <w:szCs w:val="17"/>
                <w:lang w:eastAsia="es-ES"/>
              </w:rPr>
              <w:drawing>
                <wp:inline distT="0" distB="0" distL="0" distR="0">
                  <wp:extent cx="171450" cy="171450"/>
                  <wp:effectExtent l="19050" t="0" r="0" b="0"/>
                  <wp:docPr id="8" name="Imagen 8"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3"/>
                          <pic:cNvPicPr>
                            <a:picLocks noChangeAspect="1" noChangeArrowheads="1"/>
                          </pic:cNvPicPr>
                        </pic:nvPicPr>
                        <pic:blipFill>
                          <a:blip r:embed="rId12"/>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c>
          <w:tcPr>
            <w:tcW w:w="4050"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center"/>
            <w:hideMark/>
          </w:tcPr>
          <w:p w:rsidR="00EB7C4E" w:rsidRPr="00EB7C4E" w:rsidRDefault="00EB7C4E" w:rsidP="00EB7C4E">
            <w:pPr>
              <w:spacing w:after="0" w:line="240" w:lineRule="auto"/>
              <w:rPr>
                <w:rFonts w:ascii="Arial" w:eastAsia="Times New Roman" w:hAnsi="Arial" w:cs="Arial"/>
                <w:color w:val="000000"/>
                <w:sz w:val="17"/>
                <w:szCs w:val="17"/>
                <w:lang w:eastAsia="es-ES"/>
              </w:rPr>
            </w:pPr>
            <w:r w:rsidRPr="00EB7C4E">
              <w:rPr>
                <w:rFonts w:ascii="Arial" w:eastAsia="Times New Roman" w:hAnsi="Arial" w:cs="Arial"/>
                <w:color w:val="000000"/>
                <w:sz w:val="17"/>
                <w:szCs w:val="17"/>
                <w:lang w:eastAsia="es-ES"/>
              </w:rPr>
              <w:t>Periodo de reclamaciones: Del 16</w:t>
            </w:r>
            <w:r w:rsidRPr="00EB7C4E">
              <w:rPr>
                <w:rFonts w:ascii="Arial" w:eastAsia="Times New Roman" w:hAnsi="Arial" w:cs="Arial"/>
                <w:b/>
                <w:bCs/>
                <w:color w:val="000000"/>
                <w:sz w:val="17"/>
                <w:lang w:eastAsia="es-ES"/>
              </w:rPr>
              <w:t> al 25 de mayo,</w:t>
            </w:r>
            <w:r w:rsidRPr="00EB7C4E">
              <w:rPr>
                <w:rFonts w:ascii="Arial" w:eastAsia="Times New Roman" w:hAnsi="Arial" w:cs="Arial"/>
                <w:color w:val="000000"/>
                <w:sz w:val="17"/>
                <w:szCs w:val="17"/>
                <w:bdr w:val="none" w:sz="0" w:space="0" w:color="auto" w:frame="1"/>
                <w:lang w:eastAsia="es-ES"/>
              </w:rPr>
              <w:t> </w:t>
            </w:r>
            <w:r w:rsidRPr="00EB7C4E">
              <w:rPr>
                <w:rFonts w:ascii="Arial" w:eastAsia="Times New Roman" w:hAnsi="Arial" w:cs="Arial"/>
                <w:b/>
                <w:bCs/>
                <w:color w:val="000000"/>
                <w:sz w:val="17"/>
                <w:lang w:eastAsia="es-ES"/>
              </w:rPr>
              <w:t>ambos inclusive</w:t>
            </w:r>
            <w:r w:rsidRPr="00EB7C4E">
              <w:rPr>
                <w:rFonts w:ascii="Arial" w:eastAsia="Times New Roman" w:hAnsi="Arial" w:cs="Arial"/>
                <w:color w:val="000000"/>
                <w:sz w:val="17"/>
                <w:szCs w:val="17"/>
                <w:bdr w:val="none" w:sz="0" w:space="0" w:color="auto" w:frame="1"/>
                <w:lang w:eastAsia="es-ES"/>
              </w:rPr>
              <w:t>.</w:t>
            </w:r>
          </w:p>
        </w:tc>
      </w:tr>
      <w:tr w:rsidR="00EB7C4E" w:rsidRPr="00EB7C4E" w:rsidTr="00EB7C4E">
        <w:trPr>
          <w:trHeight w:val="375"/>
        </w:trPr>
        <w:tc>
          <w:tcPr>
            <w:tcW w:w="450"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center"/>
            <w:hideMark/>
          </w:tcPr>
          <w:p w:rsidR="00EB7C4E" w:rsidRPr="00EB7C4E" w:rsidRDefault="00EB7C4E" w:rsidP="00EB7C4E">
            <w:pPr>
              <w:spacing w:after="0" w:line="240" w:lineRule="auto"/>
              <w:jc w:val="center"/>
              <w:rPr>
                <w:rFonts w:ascii="Arial" w:eastAsia="Times New Roman" w:hAnsi="Arial" w:cs="Arial"/>
                <w:color w:val="000000"/>
                <w:sz w:val="17"/>
                <w:szCs w:val="17"/>
                <w:lang w:eastAsia="es-ES"/>
              </w:rPr>
            </w:pPr>
            <w:r>
              <w:rPr>
                <w:rFonts w:ascii="Arial" w:eastAsia="Times New Roman" w:hAnsi="Arial" w:cs="Arial"/>
                <w:noProof/>
                <w:color w:val="000000"/>
                <w:sz w:val="17"/>
                <w:szCs w:val="17"/>
                <w:lang w:eastAsia="es-ES"/>
              </w:rPr>
              <w:drawing>
                <wp:inline distT="0" distB="0" distL="0" distR="0">
                  <wp:extent cx="171450" cy="171450"/>
                  <wp:effectExtent l="19050" t="0" r="0" b="0"/>
                  <wp:docPr id="9" name="Imagen 9"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7"/>
                          <pic:cNvPicPr>
                            <a:picLocks noChangeAspect="1" noChangeArrowheads="1"/>
                          </pic:cNvPicPr>
                        </pic:nvPicPr>
                        <pic:blipFill>
                          <a:blip r:embed="rId13"/>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c>
          <w:tcPr>
            <w:tcW w:w="4050"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center"/>
            <w:hideMark/>
          </w:tcPr>
          <w:p w:rsidR="00EB7C4E" w:rsidRPr="00EB7C4E" w:rsidRDefault="00EB7C4E" w:rsidP="00EB7C4E">
            <w:pPr>
              <w:spacing w:after="240" w:line="240" w:lineRule="auto"/>
              <w:textAlignment w:val="baseline"/>
              <w:rPr>
                <w:rFonts w:ascii="Arial" w:eastAsia="Times New Roman" w:hAnsi="Arial" w:cs="Arial"/>
                <w:color w:val="000000"/>
                <w:sz w:val="17"/>
                <w:szCs w:val="17"/>
                <w:lang w:eastAsia="es-ES"/>
              </w:rPr>
            </w:pPr>
            <w:r w:rsidRPr="00EB7C4E">
              <w:rPr>
                <w:rFonts w:ascii="Arial" w:eastAsia="Times New Roman" w:hAnsi="Arial" w:cs="Arial"/>
                <w:color w:val="000000"/>
                <w:sz w:val="17"/>
                <w:szCs w:val="17"/>
                <w:bdr w:val="none" w:sz="0" w:space="0" w:color="auto" w:frame="1"/>
                <w:lang w:eastAsia="es-ES"/>
              </w:rPr>
              <w:t xml:space="preserve">Sorteo </w:t>
            </w:r>
            <w:proofErr w:type="spellStart"/>
            <w:r w:rsidRPr="00EB7C4E">
              <w:rPr>
                <w:rFonts w:ascii="Arial" w:eastAsia="Times New Roman" w:hAnsi="Arial" w:cs="Arial"/>
                <w:color w:val="000000"/>
                <w:sz w:val="17"/>
                <w:szCs w:val="17"/>
                <w:bdr w:val="none" w:sz="0" w:space="0" w:color="auto" w:frame="1"/>
                <w:lang w:eastAsia="es-ES"/>
              </w:rPr>
              <w:t>público</w:t>
            </w:r>
            <w:proofErr w:type="gramStart"/>
            <w:r w:rsidRPr="00EB7C4E">
              <w:rPr>
                <w:rFonts w:ascii="Arial" w:eastAsia="Times New Roman" w:hAnsi="Arial" w:cs="Arial"/>
                <w:color w:val="000000"/>
                <w:sz w:val="17"/>
                <w:szCs w:val="17"/>
                <w:bdr w:val="none" w:sz="0" w:space="0" w:color="auto" w:frame="1"/>
                <w:lang w:eastAsia="es-ES"/>
              </w:rPr>
              <w:t>;a</w:t>
            </w:r>
            <w:proofErr w:type="spellEnd"/>
            <w:proofErr w:type="gramEnd"/>
            <w:r w:rsidRPr="00EB7C4E">
              <w:rPr>
                <w:rFonts w:ascii="Arial" w:eastAsia="Times New Roman" w:hAnsi="Arial" w:cs="Arial"/>
                <w:color w:val="000000"/>
                <w:sz w:val="17"/>
                <w:szCs w:val="17"/>
                <w:bdr w:val="none" w:sz="0" w:space="0" w:color="auto" w:frame="1"/>
                <w:lang w:eastAsia="es-ES"/>
              </w:rPr>
              <w:t xml:space="preserve"> las 10:00 horas del </w:t>
            </w:r>
            <w:r w:rsidRPr="00EB7C4E">
              <w:rPr>
                <w:rFonts w:ascii="Arial" w:eastAsia="Times New Roman" w:hAnsi="Arial" w:cs="Arial"/>
                <w:b/>
                <w:bCs/>
                <w:color w:val="000000"/>
                <w:sz w:val="17"/>
                <w:lang w:eastAsia="es-ES"/>
              </w:rPr>
              <w:t>30 de mayo de 2023 </w:t>
            </w:r>
            <w:r w:rsidRPr="00EB7C4E">
              <w:rPr>
                <w:rFonts w:ascii="Arial" w:eastAsia="Times New Roman" w:hAnsi="Arial" w:cs="Arial"/>
                <w:color w:val="000000"/>
                <w:sz w:val="17"/>
                <w:szCs w:val="17"/>
                <w:bdr w:val="none" w:sz="0" w:space="0" w:color="auto" w:frame="1"/>
                <w:lang w:eastAsia="es-ES"/>
              </w:rPr>
              <w:t>en la sala de la Dirección General de Planificación , Ordenación y Equidad Educativa.</w:t>
            </w:r>
          </w:p>
        </w:tc>
      </w:tr>
      <w:tr w:rsidR="00EB7C4E" w:rsidRPr="00EB7C4E" w:rsidTr="00EB7C4E">
        <w:trPr>
          <w:trHeight w:val="375"/>
        </w:trPr>
        <w:tc>
          <w:tcPr>
            <w:tcW w:w="450"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center"/>
            <w:hideMark/>
          </w:tcPr>
          <w:p w:rsidR="00EB7C4E" w:rsidRPr="00EB7C4E" w:rsidRDefault="00EB7C4E" w:rsidP="00EB7C4E">
            <w:pPr>
              <w:spacing w:after="0" w:line="240" w:lineRule="auto"/>
              <w:jc w:val="center"/>
              <w:rPr>
                <w:rFonts w:ascii="Arial" w:eastAsia="Times New Roman" w:hAnsi="Arial" w:cs="Arial"/>
                <w:color w:val="000000"/>
                <w:sz w:val="17"/>
                <w:szCs w:val="17"/>
                <w:lang w:eastAsia="es-ES"/>
              </w:rPr>
            </w:pPr>
            <w:r>
              <w:rPr>
                <w:rFonts w:ascii="Arial" w:eastAsia="Times New Roman" w:hAnsi="Arial" w:cs="Arial"/>
                <w:noProof/>
                <w:color w:val="000000"/>
                <w:sz w:val="17"/>
                <w:szCs w:val="17"/>
                <w:lang w:eastAsia="es-ES"/>
              </w:rPr>
              <w:drawing>
                <wp:inline distT="0" distB="0" distL="0" distR="0">
                  <wp:extent cx="171450" cy="171450"/>
                  <wp:effectExtent l="19050" t="0" r="0" b="0"/>
                  <wp:docPr id="10" name="Imagen 10"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4"/>
                          <pic:cNvPicPr>
                            <a:picLocks noChangeAspect="1" noChangeArrowheads="1"/>
                          </pic:cNvPicPr>
                        </pic:nvPicPr>
                        <pic:blipFill>
                          <a:blip r:embed="rId14"/>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c>
          <w:tcPr>
            <w:tcW w:w="4050"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center"/>
            <w:hideMark/>
          </w:tcPr>
          <w:p w:rsidR="00EB7C4E" w:rsidRPr="00EB7C4E" w:rsidRDefault="00EB7C4E" w:rsidP="00EB7C4E">
            <w:pPr>
              <w:spacing w:after="0" w:line="240" w:lineRule="auto"/>
              <w:textAlignment w:val="baseline"/>
              <w:rPr>
                <w:rFonts w:ascii="Arial" w:eastAsia="Times New Roman" w:hAnsi="Arial" w:cs="Arial"/>
                <w:color w:val="000000"/>
                <w:sz w:val="17"/>
                <w:szCs w:val="17"/>
                <w:lang w:eastAsia="es-ES"/>
              </w:rPr>
            </w:pPr>
            <w:r w:rsidRPr="00EB7C4E">
              <w:rPr>
                <w:rFonts w:ascii="Arial" w:eastAsia="Times New Roman" w:hAnsi="Arial" w:cs="Arial"/>
                <w:color w:val="000000"/>
                <w:sz w:val="17"/>
                <w:szCs w:val="17"/>
                <w:bdr w:val="none" w:sz="0" w:space="0" w:color="auto" w:frame="1"/>
                <w:lang w:eastAsia="es-ES"/>
              </w:rPr>
              <w:t>Publicación de los listados definitivos de adjudicación de elección de centro; </w:t>
            </w:r>
            <w:r w:rsidRPr="00EB7C4E">
              <w:rPr>
                <w:rFonts w:ascii="Arial" w:eastAsia="Times New Roman" w:hAnsi="Arial" w:cs="Arial"/>
                <w:b/>
                <w:bCs/>
                <w:color w:val="000000"/>
                <w:sz w:val="17"/>
                <w:lang w:eastAsia="es-ES"/>
              </w:rPr>
              <w:t xml:space="preserve">22 de junio de </w:t>
            </w:r>
            <w:proofErr w:type="gramStart"/>
            <w:r w:rsidRPr="00EB7C4E">
              <w:rPr>
                <w:rFonts w:ascii="Arial" w:eastAsia="Times New Roman" w:hAnsi="Arial" w:cs="Arial"/>
                <w:b/>
                <w:bCs/>
                <w:color w:val="000000"/>
                <w:sz w:val="17"/>
                <w:lang w:eastAsia="es-ES"/>
              </w:rPr>
              <w:t>2023 .</w:t>
            </w:r>
            <w:proofErr w:type="gramEnd"/>
          </w:p>
        </w:tc>
      </w:tr>
      <w:tr w:rsidR="00EB7C4E" w:rsidRPr="00EB7C4E" w:rsidTr="00EB7C4E">
        <w:trPr>
          <w:trHeight w:val="375"/>
        </w:trPr>
        <w:tc>
          <w:tcPr>
            <w:tcW w:w="450"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center"/>
            <w:hideMark/>
          </w:tcPr>
          <w:p w:rsidR="00EB7C4E" w:rsidRPr="00EB7C4E" w:rsidRDefault="00EB7C4E" w:rsidP="00EB7C4E">
            <w:pPr>
              <w:spacing w:after="0" w:line="240" w:lineRule="auto"/>
              <w:jc w:val="center"/>
              <w:rPr>
                <w:rFonts w:ascii="Arial" w:eastAsia="Times New Roman" w:hAnsi="Arial" w:cs="Arial"/>
                <w:color w:val="000000"/>
                <w:sz w:val="17"/>
                <w:szCs w:val="17"/>
                <w:lang w:eastAsia="es-ES"/>
              </w:rPr>
            </w:pPr>
            <w:r>
              <w:rPr>
                <w:rFonts w:ascii="Arial" w:eastAsia="Times New Roman" w:hAnsi="Arial" w:cs="Arial"/>
                <w:noProof/>
                <w:color w:val="000000"/>
                <w:sz w:val="17"/>
                <w:szCs w:val="17"/>
                <w:lang w:eastAsia="es-ES"/>
              </w:rPr>
              <w:drawing>
                <wp:inline distT="0" distB="0" distL="0" distR="0">
                  <wp:extent cx="171450" cy="171450"/>
                  <wp:effectExtent l="19050" t="0" r="0" b="0"/>
                  <wp:docPr id="11" name="Imagen 11"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0"/>
                          <pic:cNvPicPr>
                            <a:picLocks noChangeAspect="1" noChangeArrowheads="1"/>
                          </pic:cNvPicPr>
                        </pic:nvPicPr>
                        <pic:blipFill>
                          <a:blip r:embed="rId15"/>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c>
          <w:tcPr>
            <w:tcW w:w="4050"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center"/>
            <w:hideMark/>
          </w:tcPr>
          <w:p w:rsidR="00EB7C4E" w:rsidRPr="00EB7C4E" w:rsidRDefault="00EB7C4E" w:rsidP="00EB7C4E">
            <w:pPr>
              <w:spacing w:after="0" w:line="240" w:lineRule="auto"/>
              <w:textAlignment w:val="baseline"/>
              <w:rPr>
                <w:rFonts w:ascii="Arial" w:eastAsia="Times New Roman" w:hAnsi="Arial" w:cs="Arial"/>
                <w:color w:val="000000"/>
                <w:sz w:val="17"/>
                <w:szCs w:val="17"/>
                <w:lang w:eastAsia="es-ES"/>
              </w:rPr>
            </w:pPr>
            <w:r w:rsidRPr="00EB7C4E">
              <w:rPr>
                <w:rFonts w:ascii="Arial" w:eastAsia="Times New Roman" w:hAnsi="Arial" w:cs="Arial"/>
                <w:color w:val="000000"/>
                <w:sz w:val="17"/>
                <w:szCs w:val="17"/>
                <w:bdr w:val="none" w:sz="0" w:space="0" w:color="auto" w:frame="1"/>
                <w:lang w:eastAsia="es-ES"/>
              </w:rPr>
              <w:t>Matriculación; </w:t>
            </w:r>
            <w:r w:rsidRPr="00EB7C4E">
              <w:rPr>
                <w:rFonts w:ascii="Arial" w:eastAsia="Times New Roman" w:hAnsi="Arial" w:cs="Arial"/>
                <w:b/>
                <w:bCs/>
                <w:color w:val="000000"/>
                <w:sz w:val="17"/>
                <w:lang w:eastAsia="es-ES"/>
              </w:rPr>
              <w:t>Del 23 al 29 de junio, a</w:t>
            </w:r>
            <w:r w:rsidRPr="00EB7C4E">
              <w:rPr>
                <w:rFonts w:ascii="Arial" w:eastAsia="Times New Roman" w:hAnsi="Arial" w:cs="Arial"/>
                <w:color w:val="000000"/>
                <w:sz w:val="17"/>
                <w:szCs w:val="17"/>
                <w:bdr w:val="none" w:sz="0" w:space="0" w:color="auto" w:frame="1"/>
                <w:lang w:eastAsia="es-ES"/>
              </w:rPr>
              <w:t>mbos inclusive</w:t>
            </w:r>
            <w:proofErr w:type="gramStart"/>
            <w:r w:rsidRPr="00EB7C4E">
              <w:rPr>
                <w:rFonts w:ascii="Arial" w:eastAsia="Times New Roman" w:hAnsi="Arial" w:cs="Arial"/>
                <w:color w:val="000000"/>
                <w:sz w:val="17"/>
                <w:szCs w:val="17"/>
                <w:bdr w:val="none" w:sz="0" w:space="0" w:color="auto" w:frame="1"/>
                <w:lang w:eastAsia="es-ES"/>
              </w:rPr>
              <w:t>.(</w:t>
            </w:r>
            <w:proofErr w:type="gramEnd"/>
            <w:r w:rsidRPr="00EB7C4E">
              <w:rPr>
                <w:rFonts w:ascii="Arial" w:eastAsia="Times New Roman" w:hAnsi="Arial" w:cs="Arial"/>
                <w:color w:val="000000"/>
                <w:sz w:val="17"/>
                <w:szCs w:val="17"/>
                <w:bdr w:val="none" w:sz="0" w:space="0" w:color="auto" w:frame="1"/>
                <w:lang w:eastAsia="es-ES"/>
              </w:rPr>
              <w:t xml:space="preserve">Educación Infantil y Educación Primaria) y para Educación secundaria 12 días hábiles a contar desde el 23 de junio de 2023. </w:t>
            </w:r>
            <w:proofErr w:type="spellStart"/>
            <w:r w:rsidRPr="00EB7C4E">
              <w:rPr>
                <w:rFonts w:ascii="Arial" w:eastAsia="Times New Roman" w:hAnsi="Arial" w:cs="Arial"/>
                <w:color w:val="000000"/>
                <w:sz w:val="17"/>
                <w:szCs w:val="17"/>
                <w:bdr w:val="none" w:sz="0" w:space="0" w:color="auto" w:frame="1"/>
                <w:lang w:eastAsia="es-ES"/>
              </w:rPr>
              <w:t>On</w:t>
            </w:r>
            <w:proofErr w:type="spellEnd"/>
            <w:r w:rsidRPr="00EB7C4E">
              <w:rPr>
                <w:rFonts w:ascii="Arial" w:eastAsia="Times New Roman" w:hAnsi="Arial" w:cs="Arial"/>
                <w:color w:val="000000"/>
                <w:sz w:val="17"/>
                <w:szCs w:val="17"/>
                <w:bdr w:val="none" w:sz="0" w:space="0" w:color="auto" w:frame="1"/>
                <w:lang w:eastAsia="es-ES"/>
              </w:rPr>
              <w:t xml:space="preserve"> line 26 de junio al 4 de julio para Educación Infantil y Educación primaria y de 26 hasta el 12 de julio para Educación Secundaria.</w:t>
            </w:r>
          </w:p>
          <w:p w:rsidR="00EB7C4E" w:rsidRPr="00EB7C4E" w:rsidRDefault="00EB7C4E" w:rsidP="00EB7C4E">
            <w:pPr>
              <w:spacing w:after="0" w:line="240" w:lineRule="auto"/>
              <w:rPr>
                <w:rFonts w:ascii="Arial" w:eastAsia="Times New Roman" w:hAnsi="Arial" w:cs="Arial"/>
                <w:color w:val="000000"/>
                <w:sz w:val="17"/>
                <w:szCs w:val="17"/>
                <w:lang w:eastAsia="es-ES"/>
              </w:rPr>
            </w:pPr>
          </w:p>
        </w:tc>
      </w:tr>
    </w:tbl>
    <w:p w:rsidR="00EB7C4E" w:rsidRPr="00EB7C4E" w:rsidRDefault="00EB7C4E" w:rsidP="00EB7C4E">
      <w:pPr>
        <w:shd w:val="clear" w:color="auto" w:fill="FFFFFF"/>
        <w:spacing w:before="144" w:after="144" w:line="240" w:lineRule="auto"/>
        <w:jc w:val="both"/>
        <w:textAlignment w:val="baseline"/>
        <w:rPr>
          <w:rFonts w:ascii="Arial" w:eastAsia="Times New Roman" w:hAnsi="Arial" w:cs="Arial"/>
          <w:color w:val="000000"/>
          <w:sz w:val="17"/>
          <w:szCs w:val="17"/>
          <w:lang w:eastAsia="es-ES"/>
        </w:rPr>
      </w:pPr>
    </w:p>
    <w:tbl>
      <w:tblPr>
        <w:tblW w:w="8694" w:type="dxa"/>
        <w:tblBorders>
          <w:top w:val="single" w:sz="2" w:space="0" w:color="999999"/>
          <w:left w:val="single" w:sz="2" w:space="0" w:color="999999"/>
          <w:bottom w:val="single" w:sz="2" w:space="0" w:color="999999"/>
          <w:right w:val="single" w:sz="2" w:space="0" w:color="999999"/>
        </w:tblBorders>
        <w:shd w:val="clear" w:color="auto" w:fill="FFFFFF"/>
        <w:tblCellMar>
          <w:top w:w="15" w:type="dxa"/>
          <w:left w:w="15" w:type="dxa"/>
          <w:bottom w:w="15" w:type="dxa"/>
          <w:right w:w="15" w:type="dxa"/>
        </w:tblCellMar>
        <w:tblLook w:val="04A0"/>
      </w:tblPr>
      <w:tblGrid>
        <w:gridCol w:w="869"/>
        <w:gridCol w:w="7825"/>
      </w:tblGrid>
      <w:tr w:rsidR="00EB7C4E" w:rsidRPr="00EB7C4E" w:rsidTr="00EB7C4E">
        <w:trPr>
          <w:trHeight w:val="450"/>
        </w:trPr>
        <w:tc>
          <w:tcPr>
            <w:tcW w:w="0" w:type="auto"/>
            <w:gridSpan w:val="2"/>
            <w:tcBorders>
              <w:top w:val="single" w:sz="2" w:space="0" w:color="CCCCCC"/>
              <w:left w:val="single" w:sz="2" w:space="0" w:color="CCCCCC"/>
              <w:bottom w:val="single" w:sz="2" w:space="0" w:color="CCCCCC"/>
              <w:right w:val="single" w:sz="2" w:space="0" w:color="CCCCCC"/>
            </w:tcBorders>
            <w:shd w:val="clear" w:color="auto" w:fill="FFFFFF"/>
            <w:tcMar>
              <w:top w:w="0" w:type="dxa"/>
              <w:left w:w="0" w:type="dxa"/>
              <w:bottom w:w="0" w:type="dxa"/>
              <w:right w:w="0" w:type="dxa"/>
            </w:tcMar>
            <w:vAlign w:val="center"/>
            <w:hideMark/>
          </w:tcPr>
          <w:p w:rsidR="00EB7C4E" w:rsidRPr="00EB7C4E" w:rsidRDefault="00EB7C4E" w:rsidP="00EB7C4E">
            <w:pPr>
              <w:spacing w:after="0" w:line="288" w:lineRule="atLeast"/>
              <w:jc w:val="both"/>
              <w:textAlignment w:val="baseline"/>
              <w:outlineLvl w:val="2"/>
              <w:rPr>
                <w:rFonts w:ascii="Tahoma" w:eastAsia="Times New Roman" w:hAnsi="Tahoma" w:cs="Tahoma"/>
                <w:b/>
                <w:bCs/>
                <w:color w:val="000000"/>
                <w:sz w:val="20"/>
                <w:szCs w:val="20"/>
                <w:lang w:eastAsia="es-ES"/>
              </w:rPr>
            </w:pPr>
            <w:r w:rsidRPr="00EB7C4E">
              <w:rPr>
                <w:rFonts w:ascii="Tahoma" w:eastAsia="Times New Roman" w:hAnsi="Tahoma" w:cs="Tahoma"/>
                <w:b/>
                <w:bCs/>
                <w:color w:val="000000"/>
                <w:sz w:val="19"/>
                <w:lang w:eastAsia="es-ES"/>
              </w:rPr>
              <w:t>Admisión fuera del proceso ordinario (Excepcional)</w:t>
            </w:r>
          </w:p>
        </w:tc>
      </w:tr>
      <w:tr w:rsidR="00EB7C4E" w:rsidRPr="00EB7C4E" w:rsidTr="00EB7C4E">
        <w:tc>
          <w:tcPr>
            <w:tcW w:w="450" w:type="dxa"/>
            <w:tcBorders>
              <w:top w:val="single" w:sz="2" w:space="0" w:color="CCCCCC"/>
              <w:left w:val="single" w:sz="2" w:space="0" w:color="CCCCCC"/>
              <w:bottom w:val="single" w:sz="2" w:space="0" w:color="CCCCCC"/>
              <w:right w:val="single" w:sz="2" w:space="0" w:color="CCCCCC"/>
            </w:tcBorders>
            <w:shd w:val="clear" w:color="auto" w:fill="FFFFFF"/>
            <w:tcMar>
              <w:top w:w="0" w:type="dxa"/>
              <w:left w:w="0" w:type="dxa"/>
              <w:bottom w:w="0" w:type="dxa"/>
              <w:right w:w="0" w:type="dxa"/>
            </w:tcMar>
            <w:hideMark/>
          </w:tcPr>
          <w:p w:rsidR="00EB7C4E" w:rsidRPr="00EB7C4E" w:rsidRDefault="00EB7C4E" w:rsidP="00EB7C4E">
            <w:pPr>
              <w:spacing w:after="0" w:line="240" w:lineRule="auto"/>
              <w:jc w:val="both"/>
              <w:rPr>
                <w:rFonts w:ascii="Arial" w:eastAsia="Times New Roman" w:hAnsi="Arial" w:cs="Arial"/>
                <w:color w:val="000000"/>
                <w:sz w:val="17"/>
                <w:szCs w:val="17"/>
                <w:lang w:eastAsia="es-ES"/>
              </w:rPr>
            </w:pPr>
          </w:p>
        </w:tc>
        <w:tc>
          <w:tcPr>
            <w:tcW w:w="4050" w:type="dxa"/>
            <w:tcBorders>
              <w:top w:val="single" w:sz="2" w:space="0" w:color="CCCCCC"/>
              <w:left w:val="single" w:sz="2" w:space="0" w:color="CCCCCC"/>
              <w:bottom w:val="single" w:sz="2" w:space="0" w:color="CCCCCC"/>
              <w:right w:val="single" w:sz="2" w:space="0" w:color="CCCCCC"/>
            </w:tcBorders>
            <w:shd w:val="clear" w:color="auto" w:fill="FFFFFF"/>
            <w:tcMar>
              <w:top w:w="0" w:type="dxa"/>
              <w:left w:w="0" w:type="dxa"/>
              <w:bottom w:w="0" w:type="dxa"/>
              <w:right w:w="0" w:type="dxa"/>
            </w:tcMar>
            <w:hideMark/>
          </w:tcPr>
          <w:p w:rsidR="00EB7C4E" w:rsidRPr="00EB7C4E" w:rsidRDefault="00EB7C4E" w:rsidP="00EB7C4E">
            <w:pPr>
              <w:spacing w:after="0" w:line="240" w:lineRule="auto"/>
              <w:jc w:val="both"/>
              <w:textAlignment w:val="baseline"/>
              <w:rPr>
                <w:rFonts w:ascii="Arial" w:eastAsia="Times New Roman" w:hAnsi="Arial" w:cs="Arial"/>
                <w:color w:val="000000"/>
                <w:sz w:val="17"/>
                <w:szCs w:val="17"/>
                <w:lang w:eastAsia="es-ES"/>
              </w:rPr>
            </w:pPr>
            <w:r w:rsidRPr="00EB7C4E">
              <w:rPr>
                <w:rFonts w:ascii="Arial" w:eastAsia="Times New Roman" w:hAnsi="Arial" w:cs="Arial"/>
                <w:b/>
                <w:bCs/>
                <w:color w:val="000000"/>
                <w:sz w:val="17"/>
                <w:lang w:eastAsia="es-ES"/>
              </w:rPr>
              <w:t>Presentación de solicitudes. A partir del 3 de julio de 2023 hasta el 1 de septiembre (14:00h) de 2023.</w:t>
            </w:r>
          </w:p>
          <w:p w:rsidR="00EB7C4E" w:rsidRPr="00EB7C4E" w:rsidRDefault="00EB7C4E" w:rsidP="00EB7C4E">
            <w:pPr>
              <w:spacing w:after="0" w:line="240" w:lineRule="auto"/>
              <w:jc w:val="both"/>
              <w:textAlignment w:val="baseline"/>
              <w:rPr>
                <w:rFonts w:ascii="Arial" w:eastAsia="Times New Roman" w:hAnsi="Arial" w:cs="Arial"/>
                <w:color w:val="000000"/>
                <w:sz w:val="17"/>
                <w:szCs w:val="17"/>
                <w:lang w:eastAsia="es-ES"/>
              </w:rPr>
            </w:pPr>
            <w:r w:rsidRPr="00EB7C4E">
              <w:rPr>
                <w:rFonts w:ascii="Arial" w:eastAsia="Times New Roman" w:hAnsi="Arial" w:cs="Arial"/>
                <w:color w:val="000000"/>
                <w:sz w:val="17"/>
                <w:szCs w:val="17"/>
                <w:lang w:eastAsia="es-ES"/>
              </w:rPr>
              <w:t>Publicación de Vacantes. </w:t>
            </w:r>
            <w:r w:rsidRPr="00EB7C4E">
              <w:rPr>
                <w:rFonts w:ascii="Arial" w:eastAsia="Times New Roman" w:hAnsi="Arial" w:cs="Arial"/>
                <w:b/>
                <w:bCs/>
                <w:color w:val="000000"/>
                <w:sz w:val="17"/>
                <w:lang w:eastAsia="es-ES"/>
              </w:rPr>
              <w:t>26 de julio de 2023</w:t>
            </w:r>
            <w:r w:rsidRPr="00EB7C4E">
              <w:rPr>
                <w:rFonts w:ascii="Arial" w:eastAsia="Times New Roman" w:hAnsi="Arial" w:cs="Arial"/>
                <w:color w:val="000000"/>
                <w:sz w:val="17"/>
                <w:szCs w:val="17"/>
                <w:lang w:eastAsia="es-ES"/>
              </w:rPr>
              <w:t>.</w:t>
            </w:r>
          </w:p>
          <w:p w:rsidR="00EB7C4E" w:rsidRPr="00EB7C4E" w:rsidRDefault="00EB7C4E" w:rsidP="00EB7C4E">
            <w:pPr>
              <w:spacing w:after="0" w:line="240" w:lineRule="auto"/>
              <w:jc w:val="both"/>
              <w:textAlignment w:val="baseline"/>
              <w:rPr>
                <w:rFonts w:ascii="Arial" w:eastAsia="Times New Roman" w:hAnsi="Arial" w:cs="Arial"/>
                <w:color w:val="000000"/>
                <w:sz w:val="17"/>
                <w:szCs w:val="17"/>
                <w:lang w:eastAsia="es-ES"/>
              </w:rPr>
            </w:pPr>
            <w:r w:rsidRPr="00EB7C4E">
              <w:rPr>
                <w:rFonts w:ascii="Arial" w:eastAsia="Times New Roman" w:hAnsi="Arial" w:cs="Arial"/>
                <w:color w:val="000000"/>
                <w:sz w:val="17"/>
                <w:szCs w:val="17"/>
                <w:lang w:eastAsia="es-ES"/>
              </w:rPr>
              <w:t>Actualización de vacantes.5</w:t>
            </w:r>
            <w:r w:rsidRPr="00EB7C4E">
              <w:rPr>
                <w:rFonts w:ascii="Arial" w:eastAsia="Times New Roman" w:hAnsi="Arial" w:cs="Arial"/>
                <w:b/>
                <w:bCs/>
                <w:color w:val="000000"/>
                <w:sz w:val="17"/>
                <w:lang w:eastAsia="es-ES"/>
              </w:rPr>
              <w:t> de septiembre de 2023</w:t>
            </w:r>
          </w:p>
          <w:p w:rsidR="00EB7C4E" w:rsidRPr="00EB7C4E" w:rsidRDefault="00EB7C4E" w:rsidP="00EB7C4E">
            <w:pPr>
              <w:spacing w:after="0" w:line="240" w:lineRule="auto"/>
              <w:jc w:val="both"/>
              <w:textAlignment w:val="baseline"/>
              <w:rPr>
                <w:rFonts w:ascii="Arial" w:eastAsia="Times New Roman" w:hAnsi="Arial" w:cs="Arial"/>
                <w:color w:val="000000"/>
                <w:sz w:val="17"/>
                <w:szCs w:val="17"/>
                <w:lang w:eastAsia="es-ES"/>
              </w:rPr>
            </w:pPr>
            <w:r w:rsidRPr="00EB7C4E">
              <w:rPr>
                <w:rFonts w:ascii="Arial" w:eastAsia="Times New Roman" w:hAnsi="Arial" w:cs="Arial"/>
                <w:color w:val="000000"/>
                <w:sz w:val="17"/>
                <w:szCs w:val="17"/>
                <w:lang w:eastAsia="es-ES"/>
              </w:rPr>
              <w:t>Sorteo fuera del proceso ordinario (excepcional). 4 </w:t>
            </w:r>
            <w:r w:rsidRPr="00EB7C4E">
              <w:rPr>
                <w:rFonts w:ascii="Arial" w:eastAsia="Times New Roman" w:hAnsi="Arial" w:cs="Arial"/>
                <w:b/>
                <w:bCs/>
                <w:color w:val="000000"/>
                <w:sz w:val="17"/>
                <w:lang w:eastAsia="es-ES"/>
              </w:rPr>
              <w:t>de septiembre de 2023.</w:t>
            </w:r>
          </w:p>
          <w:p w:rsidR="00EB7C4E" w:rsidRPr="00EB7C4E" w:rsidRDefault="00EB7C4E" w:rsidP="00EB7C4E">
            <w:pPr>
              <w:spacing w:after="0" w:line="240" w:lineRule="auto"/>
              <w:jc w:val="both"/>
              <w:textAlignment w:val="baseline"/>
              <w:rPr>
                <w:rFonts w:ascii="Arial" w:eastAsia="Times New Roman" w:hAnsi="Arial" w:cs="Arial"/>
                <w:color w:val="000000"/>
                <w:sz w:val="17"/>
                <w:szCs w:val="17"/>
                <w:lang w:eastAsia="es-ES"/>
              </w:rPr>
            </w:pPr>
            <w:r w:rsidRPr="00EB7C4E">
              <w:rPr>
                <w:rFonts w:ascii="Arial" w:eastAsia="Times New Roman" w:hAnsi="Arial" w:cs="Arial"/>
                <w:b/>
                <w:bCs/>
                <w:color w:val="000000"/>
                <w:sz w:val="17"/>
                <w:lang w:eastAsia="es-ES"/>
              </w:rPr>
              <w:t>Adjudicación. 6 de septiembre de 2023</w:t>
            </w:r>
          </w:p>
        </w:tc>
      </w:tr>
    </w:tbl>
    <w:p w:rsidR="00EB7C4E" w:rsidRDefault="00EB7C4E" w:rsidP="001D7EF4">
      <w:pPr>
        <w:rPr>
          <w:szCs w:val="19"/>
        </w:rPr>
      </w:pPr>
    </w:p>
    <w:p w:rsidR="00EB7C4E" w:rsidRDefault="00EB7C4E" w:rsidP="00EB7C4E">
      <w:pPr>
        <w:pStyle w:val="Ttulo2"/>
        <w:shd w:val="clear" w:color="auto" w:fill="FFFFFF"/>
        <w:spacing w:before="0" w:after="180" w:line="288" w:lineRule="atLeast"/>
        <w:textAlignment w:val="baseline"/>
        <w:rPr>
          <w:rFonts w:ascii="Arial" w:hAnsi="Arial" w:cs="Arial"/>
          <w:color w:val="007EB2"/>
          <w:sz w:val="31"/>
          <w:szCs w:val="31"/>
        </w:rPr>
      </w:pPr>
      <w:r>
        <w:rPr>
          <w:rFonts w:ascii="Arial" w:hAnsi="Arial" w:cs="Arial"/>
          <w:color w:val="007EB2"/>
          <w:sz w:val="31"/>
          <w:szCs w:val="31"/>
        </w:rPr>
        <w:t>Solicitud de admisión Curso 2023/2024.Periodo Ordinario</w:t>
      </w:r>
    </w:p>
    <w:p w:rsidR="00EB7C4E" w:rsidRDefault="00EB7C4E" w:rsidP="00EB7C4E">
      <w:pPr>
        <w:pStyle w:val="cmparagraph"/>
        <w:shd w:val="clear" w:color="auto" w:fill="FFFFFF"/>
        <w:spacing w:before="0" w:beforeAutospacing="0" w:after="0" w:afterAutospacing="0"/>
        <w:jc w:val="both"/>
        <w:textAlignment w:val="baseline"/>
        <w:rPr>
          <w:rFonts w:ascii="Arial" w:hAnsi="Arial" w:cs="Arial"/>
          <w:color w:val="000000"/>
          <w:sz w:val="17"/>
          <w:szCs w:val="17"/>
        </w:rPr>
      </w:pPr>
      <w:r>
        <w:rPr>
          <w:rStyle w:val="Textoennegrita"/>
          <w:rFonts w:ascii="Arial" w:hAnsi="Arial" w:cs="Arial"/>
          <w:color w:val="00A0C6"/>
          <w:sz w:val="17"/>
          <w:szCs w:val="17"/>
          <w:bdr w:val="none" w:sz="0" w:space="0" w:color="auto" w:frame="1"/>
        </w:rPr>
        <w:t xml:space="preserve">Solicitud de admisión en centros docentes de Castilla y </w:t>
      </w:r>
      <w:proofErr w:type="gramStart"/>
      <w:r>
        <w:rPr>
          <w:rStyle w:val="Textoennegrita"/>
          <w:rFonts w:ascii="Arial" w:hAnsi="Arial" w:cs="Arial"/>
          <w:color w:val="00A0C6"/>
          <w:sz w:val="17"/>
          <w:szCs w:val="17"/>
          <w:bdr w:val="none" w:sz="0" w:space="0" w:color="auto" w:frame="1"/>
        </w:rPr>
        <w:t>León .</w:t>
      </w:r>
      <w:proofErr w:type="gramEnd"/>
      <w:r>
        <w:rPr>
          <w:rStyle w:val="Textoennegrita"/>
          <w:rFonts w:ascii="Arial" w:hAnsi="Arial" w:cs="Arial"/>
          <w:color w:val="00A0C6"/>
          <w:sz w:val="17"/>
          <w:szCs w:val="17"/>
          <w:bdr w:val="none" w:sz="0" w:space="0" w:color="auto" w:frame="1"/>
        </w:rPr>
        <w:t xml:space="preserve"> Educación infantil, educación primaria, educación secundaria obligatoria y bachillerato y programas de formación para la transición a la vida adulta.</w:t>
      </w:r>
    </w:p>
    <w:p w:rsidR="00EB7C4E" w:rsidRDefault="00EB7C4E" w:rsidP="00EB7C4E">
      <w:pPr>
        <w:pStyle w:val="cmparagraph"/>
        <w:pBdr>
          <w:top w:val="single" w:sz="12" w:space="4" w:color="4A90E2"/>
          <w:left w:val="single" w:sz="12" w:space="4" w:color="4A90E2"/>
          <w:bottom w:val="single" w:sz="12" w:space="4" w:color="4A90E2"/>
          <w:right w:val="single" w:sz="12" w:space="4" w:color="4A90E2"/>
        </w:pBdr>
        <w:shd w:val="clear" w:color="auto" w:fill="B6D5F2"/>
        <w:spacing w:before="0" w:beforeAutospacing="0" w:after="0" w:afterAutospacing="0"/>
        <w:jc w:val="both"/>
        <w:textAlignment w:val="baseline"/>
        <w:rPr>
          <w:rFonts w:ascii="Arial" w:hAnsi="Arial" w:cs="Arial"/>
          <w:color w:val="000000"/>
          <w:sz w:val="17"/>
          <w:szCs w:val="17"/>
        </w:rPr>
      </w:pPr>
      <w:r>
        <w:rPr>
          <w:rFonts w:ascii="Arial" w:hAnsi="Arial" w:cs="Arial"/>
          <w:color w:val="000000"/>
          <w:sz w:val="17"/>
          <w:szCs w:val="17"/>
        </w:rPr>
        <w:t>Los niños/as que quieran acceder al segundo curso (1-2 años) o al tercer curso (2-3 años) de primer ciclo de educación infantil o cambiar de centro </w:t>
      </w:r>
      <w:r>
        <w:rPr>
          <w:rStyle w:val="Textoennegrita"/>
          <w:rFonts w:ascii="Arial" w:hAnsi="Arial" w:cs="Arial"/>
          <w:color w:val="000000"/>
          <w:sz w:val="17"/>
          <w:szCs w:val="17"/>
          <w:bdr w:val="none" w:sz="0" w:space="0" w:color="auto" w:frame="1"/>
        </w:rPr>
        <w:t>presentarán una única solicitud</w:t>
      </w:r>
      <w:r>
        <w:rPr>
          <w:rFonts w:ascii="Arial" w:hAnsi="Arial" w:cs="Arial"/>
          <w:color w:val="000000"/>
          <w:sz w:val="17"/>
          <w:szCs w:val="17"/>
        </w:rPr>
        <w:t xml:space="preserve"> si desean optar tanto a Escuelas infantiles de titularidad de la Junta de Castilla y </w:t>
      </w:r>
      <w:proofErr w:type="gramStart"/>
      <w:r>
        <w:rPr>
          <w:rFonts w:ascii="Arial" w:hAnsi="Arial" w:cs="Arial"/>
          <w:color w:val="000000"/>
          <w:sz w:val="17"/>
          <w:szCs w:val="17"/>
        </w:rPr>
        <w:t>León ,</w:t>
      </w:r>
      <w:proofErr w:type="gramEnd"/>
      <w:r>
        <w:rPr>
          <w:rStyle w:val="Textoennegrita"/>
          <w:rFonts w:ascii="Arial" w:hAnsi="Arial" w:cs="Arial"/>
          <w:color w:val="000000"/>
          <w:sz w:val="17"/>
          <w:szCs w:val="17"/>
          <w:bdr w:val="none" w:sz="0" w:space="0" w:color="auto" w:frame="1"/>
        </w:rPr>
        <w:t> Centros de educación infantil y primaria (CEIP) , Centros de educación Obligatoria (CEO) o Centros que participan en la iniciativa de gratuidad de estas enseñanzas.</w:t>
      </w:r>
    </w:p>
    <w:p w:rsidR="00EB7C4E" w:rsidRDefault="00EB7C4E" w:rsidP="00EB7C4E">
      <w:pPr>
        <w:pStyle w:val="cmparagraph"/>
        <w:pBdr>
          <w:top w:val="single" w:sz="12" w:space="4" w:color="4A90E2"/>
          <w:left w:val="single" w:sz="12" w:space="4" w:color="4A90E2"/>
          <w:bottom w:val="single" w:sz="12" w:space="4" w:color="4A90E2"/>
          <w:right w:val="single" w:sz="12" w:space="4" w:color="4A90E2"/>
        </w:pBdr>
        <w:shd w:val="clear" w:color="auto" w:fill="B6D5F2"/>
        <w:spacing w:before="0" w:beforeAutospacing="0" w:after="0" w:afterAutospacing="0"/>
        <w:jc w:val="both"/>
        <w:textAlignment w:val="baseline"/>
        <w:rPr>
          <w:rFonts w:ascii="Arial" w:hAnsi="Arial" w:cs="Arial"/>
          <w:color w:val="000000"/>
          <w:sz w:val="17"/>
          <w:szCs w:val="17"/>
        </w:rPr>
      </w:pPr>
      <w:r>
        <w:rPr>
          <w:rFonts w:ascii="Arial" w:hAnsi="Arial" w:cs="Arial"/>
          <w:color w:val="000000"/>
          <w:sz w:val="17"/>
          <w:szCs w:val="17"/>
        </w:rPr>
        <w:t>Los centros privados NO adheridos a la iniciativa de gratuidad gestionaran su propio proceso de admisión. </w:t>
      </w:r>
      <w:r>
        <w:rPr>
          <w:rStyle w:val="Textoennegrita"/>
          <w:rFonts w:ascii="Arial" w:hAnsi="Arial" w:cs="Arial"/>
          <w:color w:val="000000"/>
          <w:sz w:val="17"/>
          <w:szCs w:val="17"/>
          <w:bdr w:val="none" w:sz="0" w:space="0" w:color="auto" w:frame="1"/>
        </w:rPr>
        <w:t xml:space="preserve">"Para </w:t>
      </w:r>
      <w:proofErr w:type="spellStart"/>
      <w:r>
        <w:rPr>
          <w:rStyle w:val="Textoennegrita"/>
          <w:rFonts w:ascii="Arial" w:hAnsi="Arial" w:cs="Arial"/>
          <w:color w:val="000000"/>
          <w:sz w:val="17"/>
          <w:szCs w:val="17"/>
          <w:bdr w:val="none" w:sz="0" w:space="0" w:color="auto" w:frame="1"/>
        </w:rPr>
        <w:t>mas</w:t>
      </w:r>
      <w:proofErr w:type="spellEnd"/>
      <w:r>
        <w:rPr>
          <w:rStyle w:val="Textoennegrita"/>
          <w:rFonts w:ascii="Arial" w:hAnsi="Arial" w:cs="Arial"/>
          <w:color w:val="000000"/>
          <w:sz w:val="17"/>
          <w:szCs w:val="17"/>
          <w:bdr w:val="none" w:sz="0" w:space="0" w:color="auto" w:frame="1"/>
        </w:rPr>
        <w:t xml:space="preserve"> información consulten en el propio centro".</w:t>
      </w:r>
    </w:p>
    <w:p w:rsidR="00EB7C4E" w:rsidRDefault="00EB7C4E" w:rsidP="00EB7C4E">
      <w:pPr>
        <w:pStyle w:val="cmparagraph"/>
        <w:shd w:val="clear" w:color="auto" w:fill="FFFFFF"/>
        <w:spacing w:before="0" w:beforeAutospacing="0" w:after="0" w:afterAutospacing="0"/>
        <w:jc w:val="center"/>
        <w:textAlignment w:val="baseline"/>
        <w:rPr>
          <w:rFonts w:ascii="Arial" w:hAnsi="Arial" w:cs="Arial"/>
          <w:b/>
          <w:bCs/>
          <w:color w:val="E7C131"/>
          <w:sz w:val="34"/>
          <w:szCs w:val="34"/>
        </w:rPr>
      </w:pPr>
      <w:r>
        <w:rPr>
          <w:rStyle w:val="Textoennegrita"/>
          <w:rFonts w:ascii="Arial" w:hAnsi="Arial" w:cs="Arial"/>
          <w:color w:val="E7C131"/>
          <w:sz w:val="33"/>
          <w:szCs w:val="33"/>
          <w:bdr w:val="none" w:sz="0" w:space="0" w:color="auto" w:frame="1"/>
        </w:rPr>
        <w:t>Acceso a la solicitud</w:t>
      </w:r>
    </w:p>
    <w:p w:rsidR="00EB7C4E" w:rsidRDefault="00EB7C4E" w:rsidP="00EB7C4E">
      <w:pPr>
        <w:pStyle w:val="cmparagraph"/>
        <w:shd w:val="clear" w:color="auto" w:fill="FFFFFF"/>
        <w:spacing w:before="0" w:beforeAutospacing="0" w:after="0" w:afterAutospacing="0"/>
        <w:jc w:val="center"/>
        <w:textAlignment w:val="baseline"/>
        <w:rPr>
          <w:rFonts w:ascii="Arial" w:hAnsi="Arial" w:cs="Arial"/>
          <w:color w:val="00A0C6"/>
          <w:sz w:val="17"/>
          <w:szCs w:val="17"/>
        </w:rPr>
      </w:pPr>
      <w:r>
        <w:rPr>
          <w:rStyle w:val="nfasis"/>
          <w:rFonts w:ascii="Arial" w:hAnsi="Arial" w:cs="Arial"/>
          <w:b/>
          <w:bCs/>
          <w:color w:val="00A0C6"/>
          <w:sz w:val="17"/>
          <w:szCs w:val="17"/>
          <w:bdr w:val="none" w:sz="0" w:space="0" w:color="auto" w:frame="1"/>
        </w:rPr>
        <w:t>(La fecha de presentación de la solicitud no afecta en absoluto a las probabilidades de adjudicación)</w:t>
      </w:r>
    </w:p>
    <w:p w:rsidR="00EB7C4E" w:rsidRDefault="00EB7C4E" w:rsidP="00EB7C4E">
      <w:pPr>
        <w:shd w:val="clear" w:color="auto" w:fill="FFFFFF"/>
        <w:jc w:val="both"/>
        <w:textAlignment w:val="baseline"/>
        <w:rPr>
          <w:rFonts w:ascii="Arial" w:hAnsi="Arial" w:cs="Arial"/>
          <w:color w:val="000000"/>
          <w:sz w:val="17"/>
          <w:szCs w:val="17"/>
        </w:rPr>
      </w:pPr>
    </w:p>
    <w:p w:rsidR="00EB7C4E" w:rsidRDefault="00EB7C4E" w:rsidP="00EB7C4E">
      <w:pPr>
        <w:pStyle w:val="cmparagraph"/>
        <w:shd w:val="clear" w:color="auto" w:fill="FFFFFF"/>
        <w:spacing w:before="0" w:beforeAutospacing="0" w:after="0" w:afterAutospacing="0"/>
        <w:jc w:val="both"/>
        <w:textAlignment w:val="baseline"/>
        <w:rPr>
          <w:rFonts w:ascii="Arial" w:hAnsi="Arial" w:cs="Arial"/>
          <w:color w:val="000000"/>
          <w:sz w:val="17"/>
          <w:szCs w:val="17"/>
        </w:rPr>
      </w:pPr>
      <w:r>
        <w:rPr>
          <w:rStyle w:val="Textoennegrita"/>
          <w:rFonts w:ascii="Arial" w:hAnsi="Arial" w:cs="Arial"/>
          <w:color w:val="000000"/>
          <w:sz w:val="17"/>
          <w:szCs w:val="17"/>
          <w:bdr w:val="none" w:sz="0" w:space="0" w:color="auto" w:frame="1"/>
        </w:rPr>
        <w:t>La presentación de solicitud de plaza escolar</w:t>
      </w:r>
      <w:r>
        <w:rPr>
          <w:rFonts w:ascii="Arial" w:hAnsi="Arial" w:cs="Arial"/>
          <w:color w:val="000000"/>
          <w:sz w:val="17"/>
          <w:szCs w:val="17"/>
        </w:rPr>
        <w:t> en el período ordinario </w:t>
      </w:r>
      <w:r>
        <w:rPr>
          <w:rStyle w:val="Textoennegrita"/>
          <w:rFonts w:ascii="Arial" w:hAnsi="Arial" w:cs="Arial"/>
          <w:color w:val="000000"/>
          <w:sz w:val="17"/>
          <w:szCs w:val="17"/>
          <w:bdr w:val="none" w:sz="0" w:space="0" w:color="auto" w:frame="1"/>
        </w:rPr>
        <w:t>será única</w:t>
      </w:r>
      <w:r>
        <w:rPr>
          <w:rFonts w:ascii="Arial" w:hAnsi="Arial" w:cs="Arial"/>
          <w:color w:val="000000"/>
          <w:sz w:val="17"/>
          <w:szCs w:val="17"/>
        </w:rPr>
        <w:t> para todos los centros docentes incluidos en este proceso de admisión y se realizará </w:t>
      </w:r>
      <w:r>
        <w:rPr>
          <w:rStyle w:val="cmunderline"/>
          <w:rFonts w:ascii="Arial" w:hAnsi="Arial" w:cs="Arial"/>
          <w:b/>
          <w:bCs/>
          <w:color w:val="000000"/>
          <w:sz w:val="17"/>
          <w:szCs w:val="17"/>
          <w:u w:val="single"/>
          <w:bdr w:val="none" w:sz="0" w:space="0" w:color="auto" w:frame="1"/>
        </w:rPr>
        <w:t>utilizando preferentemente el formulario web específico, este puede ser utilizado tanto si se dispone de certificado electrónico cómo sino se dispone de ello</w:t>
      </w:r>
      <w:r>
        <w:rPr>
          <w:rStyle w:val="Textoennegrita"/>
          <w:rFonts w:ascii="Arial" w:hAnsi="Arial" w:cs="Arial"/>
          <w:color w:val="000000"/>
          <w:sz w:val="17"/>
          <w:szCs w:val="17"/>
          <w:bdr w:val="none" w:sz="0" w:space="0" w:color="auto" w:frame="1"/>
        </w:rPr>
        <w:t>.</w:t>
      </w:r>
    </w:p>
    <w:p w:rsidR="00EB7C4E" w:rsidRDefault="00EB7C4E" w:rsidP="00EB7C4E">
      <w:pPr>
        <w:pStyle w:val="cmparagraph"/>
        <w:shd w:val="clear" w:color="auto" w:fill="FFFFFF"/>
        <w:spacing w:before="0" w:beforeAutospacing="0" w:after="0" w:afterAutospacing="0"/>
        <w:jc w:val="both"/>
        <w:textAlignment w:val="baseline"/>
        <w:rPr>
          <w:rFonts w:ascii="Arial" w:hAnsi="Arial" w:cs="Arial"/>
          <w:color w:val="000000"/>
          <w:sz w:val="17"/>
          <w:szCs w:val="17"/>
        </w:rPr>
      </w:pPr>
      <w:r>
        <w:rPr>
          <w:rStyle w:val="nfasis"/>
          <w:rFonts w:ascii="Arial" w:hAnsi="Arial" w:cs="Arial"/>
          <w:color w:val="000000"/>
          <w:sz w:val="17"/>
          <w:szCs w:val="17"/>
          <w:bdr w:val="none" w:sz="0" w:space="0" w:color="auto" w:frame="1"/>
        </w:rPr>
        <w:t>"El formulario se activará en el plazo establecido de presentación de solicitudes"</w:t>
      </w:r>
    </w:p>
    <w:p w:rsidR="00EB7C4E" w:rsidRDefault="00EB7C4E" w:rsidP="00EB7C4E">
      <w:pPr>
        <w:pStyle w:val="cmparagraph"/>
        <w:shd w:val="clear" w:color="auto" w:fill="FFFFFF"/>
        <w:spacing w:before="0" w:beforeAutospacing="0" w:after="0" w:afterAutospacing="0"/>
        <w:jc w:val="both"/>
        <w:textAlignment w:val="baseline"/>
        <w:rPr>
          <w:rFonts w:ascii="Arial" w:hAnsi="Arial" w:cs="Arial"/>
          <w:color w:val="000000"/>
          <w:sz w:val="17"/>
          <w:szCs w:val="17"/>
        </w:rPr>
      </w:pPr>
      <w:r>
        <w:rPr>
          <w:rFonts w:ascii="Arial" w:hAnsi="Arial" w:cs="Arial"/>
          <w:b/>
          <w:bCs/>
          <w:noProof/>
          <w:color w:val="000000"/>
          <w:sz w:val="17"/>
          <w:szCs w:val="17"/>
          <w:bdr w:val="none" w:sz="0" w:space="0" w:color="auto" w:frame="1"/>
        </w:rPr>
        <w:drawing>
          <wp:inline distT="0" distB="0" distL="0" distR="0">
            <wp:extent cx="1809750" cy="585048"/>
            <wp:effectExtent l="19050" t="0" r="0" b="0"/>
            <wp:docPr id="19" name="Imagen 19" descr="Icono formul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cono formulario"/>
                    <pic:cNvPicPr>
                      <a:picLocks noChangeAspect="1" noChangeArrowheads="1"/>
                    </pic:cNvPicPr>
                  </pic:nvPicPr>
                  <pic:blipFill>
                    <a:blip r:embed="rId16"/>
                    <a:srcRect/>
                    <a:stretch>
                      <a:fillRect/>
                    </a:stretch>
                  </pic:blipFill>
                  <pic:spPr bwMode="auto">
                    <a:xfrm>
                      <a:off x="0" y="0"/>
                      <a:ext cx="1809750" cy="585048"/>
                    </a:xfrm>
                    <a:prstGeom prst="rect">
                      <a:avLst/>
                    </a:prstGeom>
                    <a:noFill/>
                    <a:ln w="9525">
                      <a:noFill/>
                      <a:miter lim="800000"/>
                      <a:headEnd/>
                      <a:tailEnd/>
                    </a:ln>
                  </pic:spPr>
                </pic:pic>
              </a:graphicData>
            </a:graphic>
          </wp:inline>
        </w:drawing>
      </w:r>
    </w:p>
    <w:p w:rsidR="00EB7C4E" w:rsidRDefault="00EB7C4E" w:rsidP="00EB7C4E">
      <w:pPr>
        <w:pStyle w:val="cmparagraph"/>
        <w:shd w:val="clear" w:color="auto" w:fill="FFFFFF"/>
        <w:spacing w:before="0" w:beforeAutospacing="0" w:after="0" w:afterAutospacing="0"/>
        <w:jc w:val="center"/>
        <w:textAlignment w:val="baseline"/>
        <w:rPr>
          <w:rFonts w:ascii="Arial" w:hAnsi="Arial" w:cs="Arial"/>
          <w:color w:val="000000"/>
          <w:sz w:val="17"/>
          <w:szCs w:val="17"/>
        </w:rPr>
      </w:pPr>
      <w:r>
        <w:rPr>
          <w:rStyle w:val="Textoennegrita"/>
          <w:rFonts w:ascii="Arial" w:hAnsi="Arial" w:cs="Arial"/>
          <w:color w:val="000000"/>
          <w:sz w:val="17"/>
          <w:szCs w:val="17"/>
          <w:bdr w:val="none" w:sz="0" w:space="0" w:color="auto" w:frame="1"/>
        </w:rPr>
        <w:t>Al finalizar de cumplimentar el formulario web, se mostraran 2 opciones</w:t>
      </w:r>
    </w:p>
    <w:p w:rsidR="00EB7C4E" w:rsidRDefault="00EB7C4E" w:rsidP="00EB7C4E">
      <w:pPr>
        <w:pStyle w:val="cmparagraph"/>
        <w:shd w:val="clear" w:color="auto" w:fill="FFFFFF"/>
        <w:spacing w:before="0" w:beforeAutospacing="0" w:after="0" w:afterAutospacing="0"/>
        <w:jc w:val="both"/>
        <w:textAlignment w:val="baseline"/>
        <w:rPr>
          <w:rFonts w:ascii="Arial" w:hAnsi="Arial" w:cs="Arial"/>
          <w:color w:val="000000"/>
          <w:sz w:val="17"/>
          <w:szCs w:val="17"/>
        </w:rPr>
      </w:pPr>
      <w:r>
        <w:rPr>
          <w:rStyle w:val="ciberacoso-letra-grande"/>
          <w:rFonts w:ascii="Arial" w:eastAsiaTheme="majorEastAsia" w:hAnsi="Arial" w:cs="Arial"/>
          <w:b/>
          <w:bCs/>
          <w:color w:val="E7C131"/>
          <w:sz w:val="34"/>
          <w:szCs w:val="34"/>
          <w:bdr w:val="none" w:sz="0" w:space="0" w:color="auto" w:frame="1"/>
        </w:rPr>
        <w:t>a)</w:t>
      </w:r>
      <w:r>
        <w:rPr>
          <w:rFonts w:ascii="Arial" w:hAnsi="Arial" w:cs="Arial"/>
          <w:color w:val="000000"/>
          <w:sz w:val="17"/>
          <w:szCs w:val="17"/>
        </w:rPr>
        <w:t> </w:t>
      </w:r>
      <w:r>
        <w:rPr>
          <w:rStyle w:val="Textoennegrita"/>
          <w:rFonts w:ascii="Arial" w:hAnsi="Arial" w:cs="Arial"/>
          <w:color w:val="000000"/>
          <w:sz w:val="17"/>
          <w:szCs w:val="17"/>
          <w:bdr w:val="none" w:sz="0" w:space="0" w:color="auto" w:frame="1"/>
        </w:rPr>
        <w:t xml:space="preserve">"acreditación </w:t>
      </w:r>
      <w:proofErr w:type="spellStart"/>
      <w:r>
        <w:rPr>
          <w:rStyle w:val="Textoennegrita"/>
          <w:rFonts w:ascii="Arial" w:hAnsi="Arial" w:cs="Arial"/>
          <w:color w:val="000000"/>
          <w:sz w:val="17"/>
          <w:szCs w:val="17"/>
          <w:bdr w:val="none" w:sz="0" w:space="0" w:color="auto" w:frame="1"/>
        </w:rPr>
        <w:t>electronica</w:t>
      </w:r>
      <w:proofErr w:type="spellEnd"/>
      <w:r>
        <w:rPr>
          <w:rStyle w:val="Textoennegrita"/>
          <w:rFonts w:ascii="Arial" w:hAnsi="Arial" w:cs="Arial"/>
          <w:color w:val="000000"/>
          <w:sz w:val="17"/>
          <w:szCs w:val="17"/>
          <w:bdr w:val="none" w:sz="0" w:space="0" w:color="auto" w:frame="1"/>
        </w:rPr>
        <w:t xml:space="preserve"> de al menos uno de los solicitantes"</w:t>
      </w:r>
    </w:p>
    <w:p w:rsidR="00EB7C4E" w:rsidRDefault="00EB7C4E" w:rsidP="00EB7C4E">
      <w:pPr>
        <w:pStyle w:val="cmparagraph"/>
        <w:shd w:val="clear" w:color="auto" w:fill="FFFFFF"/>
        <w:spacing w:before="144" w:beforeAutospacing="0" w:after="144" w:afterAutospacing="0"/>
        <w:jc w:val="both"/>
        <w:textAlignment w:val="baseline"/>
        <w:rPr>
          <w:rFonts w:ascii="Arial" w:hAnsi="Arial" w:cs="Arial"/>
          <w:color w:val="000000"/>
          <w:sz w:val="17"/>
          <w:szCs w:val="17"/>
        </w:rPr>
      </w:pPr>
      <w:r>
        <w:rPr>
          <w:rFonts w:ascii="Arial" w:hAnsi="Arial" w:cs="Arial"/>
          <w:color w:val="000000"/>
          <w:sz w:val="17"/>
          <w:szCs w:val="17"/>
        </w:rPr>
        <w:t>Con carácter general, en el formulario web de solicitud se consignarán como solicitantes ambos progenitores o tutores legales del alumno.</w:t>
      </w:r>
    </w:p>
    <w:p w:rsidR="00EB7C4E" w:rsidRDefault="00EB7C4E" w:rsidP="00EB7C4E">
      <w:pPr>
        <w:pStyle w:val="cmparagraph"/>
        <w:shd w:val="clear" w:color="auto" w:fill="FFFFFF"/>
        <w:spacing w:before="0" w:beforeAutospacing="0" w:after="0" w:afterAutospacing="0"/>
        <w:jc w:val="both"/>
        <w:textAlignment w:val="baseline"/>
        <w:rPr>
          <w:rFonts w:ascii="Arial" w:hAnsi="Arial" w:cs="Arial"/>
          <w:color w:val="000000"/>
          <w:sz w:val="17"/>
          <w:szCs w:val="17"/>
        </w:rPr>
      </w:pPr>
      <w:r>
        <w:rPr>
          <w:rFonts w:ascii="Arial" w:hAnsi="Arial" w:cs="Arial"/>
          <w:color w:val="000000"/>
          <w:sz w:val="17"/>
          <w:szCs w:val="17"/>
        </w:rPr>
        <w:t>En caso de poder </w:t>
      </w:r>
      <w:r>
        <w:rPr>
          <w:rStyle w:val="Textoennegrita"/>
          <w:rFonts w:ascii="Arial" w:hAnsi="Arial" w:cs="Arial"/>
          <w:color w:val="000000"/>
          <w:sz w:val="17"/>
          <w:szCs w:val="17"/>
          <w:bdr w:val="none" w:sz="0" w:space="0" w:color="auto" w:frame="1"/>
        </w:rPr>
        <w:t>acreditar electrónicamente la identidad de al menos uno de los solicitantes</w:t>
      </w:r>
      <w:r>
        <w:rPr>
          <w:rFonts w:ascii="Arial" w:hAnsi="Arial" w:cs="Arial"/>
          <w:color w:val="000000"/>
          <w:sz w:val="17"/>
          <w:szCs w:val="17"/>
        </w:rPr>
        <w:t> –que deberá figurar como «solicitante 1»– mediante certificado electrónico o DNI electrónico, la cumplimentación de la solicitud proseguirá y será necesario </w:t>
      </w:r>
      <w:r>
        <w:rPr>
          <w:rStyle w:val="Textoennegrita"/>
          <w:rFonts w:ascii="Arial" w:hAnsi="Arial" w:cs="Arial"/>
          <w:color w:val="000000"/>
          <w:sz w:val="17"/>
          <w:szCs w:val="17"/>
          <w:bdr w:val="none" w:sz="0" w:space="0" w:color="auto" w:frame="1"/>
        </w:rPr>
        <w:t>adjuntar una declaración responsable de conformidad con la solicitud firmada por el otro progenitor.</w:t>
      </w:r>
    </w:p>
    <w:p w:rsidR="00EB7C4E" w:rsidRDefault="00EB7C4E" w:rsidP="00EB7C4E">
      <w:pPr>
        <w:pStyle w:val="cmparagraph"/>
        <w:shd w:val="clear" w:color="auto" w:fill="FFFFFF"/>
        <w:spacing w:before="0" w:beforeAutospacing="0" w:after="0" w:afterAutospacing="0"/>
        <w:jc w:val="both"/>
        <w:textAlignment w:val="baseline"/>
        <w:rPr>
          <w:rFonts w:ascii="Arial" w:hAnsi="Arial" w:cs="Arial"/>
          <w:color w:val="000000"/>
          <w:sz w:val="17"/>
          <w:szCs w:val="17"/>
        </w:rPr>
      </w:pPr>
      <w:r>
        <w:rPr>
          <w:rFonts w:ascii="Arial" w:hAnsi="Arial" w:cs="Arial"/>
          <w:color w:val="000000"/>
          <w:sz w:val="17"/>
          <w:szCs w:val="17"/>
          <w:bdr w:val="none" w:sz="0" w:space="0" w:color="auto" w:frame="1"/>
        </w:rPr>
        <w:t>Una vez finalizada la cumplimentación y </w:t>
      </w:r>
      <w:r>
        <w:rPr>
          <w:rStyle w:val="Textoennegrita"/>
          <w:rFonts w:ascii="Arial" w:hAnsi="Arial" w:cs="Arial"/>
          <w:color w:val="000000"/>
          <w:sz w:val="17"/>
          <w:szCs w:val="17"/>
          <w:bdr w:val="none" w:sz="0" w:space="0" w:color="auto" w:frame="1"/>
        </w:rPr>
        <w:t>adjunta la documentación correspondiente,</w:t>
      </w:r>
      <w:r>
        <w:rPr>
          <w:rFonts w:ascii="Arial" w:hAnsi="Arial" w:cs="Arial"/>
          <w:color w:val="000000"/>
          <w:sz w:val="17"/>
          <w:szCs w:val="17"/>
        </w:rPr>
        <w:t> la solicitud s</w:t>
      </w:r>
      <w:r>
        <w:rPr>
          <w:rStyle w:val="Textoennegrita"/>
          <w:rFonts w:ascii="Arial" w:hAnsi="Arial" w:cs="Arial"/>
          <w:color w:val="000000"/>
          <w:sz w:val="17"/>
          <w:szCs w:val="17"/>
          <w:bdr w:val="none" w:sz="0" w:space="0" w:color="auto" w:frame="1"/>
        </w:rPr>
        <w:t>erá remitida de forma automática al centro docente solicitado en primera opción</w:t>
      </w:r>
      <w:r>
        <w:rPr>
          <w:rFonts w:ascii="Arial" w:hAnsi="Arial" w:cs="Arial"/>
          <w:color w:val="000000"/>
          <w:sz w:val="17"/>
          <w:szCs w:val="17"/>
        </w:rPr>
        <w:t> y el registro electrónico emitirá de forma automática un resguardo acreditativo de la prestación, consistente en una copia auténtica de la solicitud que incluye la fecha, hora y número de entrada de registro, así como un resumen acreditativo tanto de la presentación de la solicitud como de los documentos que, en su caso, acompañen la misma. Esta copia estará configurada de forma que pueda ser impresa o archivada por el</w:t>
      </w:r>
    </w:p>
    <w:p w:rsidR="00EB7C4E" w:rsidRDefault="00EB7C4E" w:rsidP="00EB7C4E">
      <w:pPr>
        <w:pStyle w:val="cmparagraph"/>
        <w:shd w:val="clear" w:color="auto" w:fill="FFFFFF"/>
        <w:spacing w:before="144" w:beforeAutospacing="0" w:after="144" w:afterAutospacing="0"/>
        <w:jc w:val="both"/>
        <w:textAlignment w:val="baseline"/>
        <w:rPr>
          <w:rFonts w:ascii="Arial" w:hAnsi="Arial" w:cs="Arial"/>
          <w:color w:val="000000"/>
          <w:sz w:val="17"/>
          <w:szCs w:val="17"/>
        </w:rPr>
      </w:pPr>
      <w:proofErr w:type="gramStart"/>
      <w:r>
        <w:rPr>
          <w:rFonts w:ascii="Arial" w:hAnsi="Arial" w:cs="Arial"/>
          <w:color w:val="000000"/>
          <w:sz w:val="17"/>
          <w:szCs w:val="17"/>
        </w:rPr>
        <w:t>interesado</w:t>
      </w:r>
      <w:proofErr w:type="gramEnd"/>
      <w:r>
        <w:rPr>
          <w:rFonts w:ascii="Arial" w:hAnsi="Arial" w:cs="Arial"/>
          <w:color w:val="000000"/>
          <w:sz w:val="17"/>
          <w:szCs w:val="17"/>
        </w:rPr>
        <w:t>, garantizando la identidad del registro y teniendo valor de recibo de la presentación. La falta de recepción del mensaje de confirmación o la aparición de un mensaje de error o deficiencia de transmisión implica que no se ha producido</w:t>
      </w:r>
    </w:p>
    <w:p w:rsidR="00EB7C4E" w:rsidRDefault="00EB7C4E" w:rsidP="00EB7C4E">
      <w:pPr>
        <w:pStyle w:val="cmparagraph"/>
        <w:shd w:val="clear" w:color="auto" w:fill="FFFFFF"/>
        <w:spacing w:before="144" w:beforeAutospacing="0" w:after="144" w:afterAutospacing="0"/>
        <w:jc w:val="both"/>
        <w:textAlignment w:val="baseline"/>
        <w:rPr>
          <w:rFonts w:ascii="Arial" w:hAnsi="Arial" w:cs="Arial"/>
          <w:color w:val="000000"/>
          <w:sz w:val="17"/>
          <w:szCs w:val="17"/>
        </w:rPr>
      </w:pPr>
      <w:proofErr w:type="gramStart"/>
      <w:r>
        <w:rPr>
          <w:rFonts w:ascii="Arial" w:hAnsi="Arial" w:cs="Arial"/>
          <w:color w:val="000000"/>
          <w:sz w:val="17"/>
          <w:szCs w:val="17"/>
        </w:rPr>
        <w:t>la</w:t>
      </w:r>
      <w:proofErr w:type="gramEnd"/>
      <w:r>
        <w:rPr>
          <w:rFonts w:ascii="Arial" w:hAnsi="Arial" w:cs="Arial"/>
          <w:color w:val="000000"/>
          <w:sz w:val="17"/>
          <w:szCs w:val="17"/>
        </w:rPr>
        <w:t xml:space="preserve"> recepción correctamente, debiendo realizarse la presentación en otro momento o utilizando otros medios disponibles.</w:t>
      </w:r>
    </w:p>
    <w:p w:rsidR="00EB7C4E" w:rsidRDefault="00EB7C4E" w:rsidP="00EB7C4E">
      <w:pPr>
        <w:pStyle w:val="cmparagraph"/>
        <w:shd w:val="clear" w:color="auto" w:fill="FFFFFF"/>
        <w:spacing w:before="0" w:beforeAutospacing="0" w:after="0" w:afterAutospacing="0"/>
        <w:jc w:val="both"/>
        <w:textAlignment w:val="baseline"/>
        <w:rPr>
          <w:rFonts w:ascii="Arial" w:hAnsi="Arial" w:cs="Arial"/>
          <w:color w:val="000000"/>
          <w:sz w:val="17"/>
          <w:szCs w:val="17"/>
        </w:rPr>
      </w:pPr>
      <w:r>
        <w:rPr>
          <w:rStyle w:val="nfasis"/>
          <w:rFonts w:ascii="Arial" w:hAnsi="Arial" w:cs="Arial"/>
          <w:color w:val="000000"/>
          <w:sz w:val="17"/>
          <w:szCs w:val="17"/>
          <w:bdr w:val="none" w:sz="0" w:space="0" w:color="auto" w:frame="1"/>
        </w:rPr>
        <w:t> </w:t>
      </w:r>
      <w:hyperlink r:id="rId17" w:history="1">
        <w:r>
          <w:rPr>
            <w:rFonts w:ascii="Arial" w:hAnsi="Arial" w:cs="Arial"/>
            <w:i/>
            <w:iCs/>
            <w:noProof/>
            <w:color w:val="007FAF"/>
            <w:sz w:val="17"/>
            <w:szCs w:val="17"/>
            <w:bdr w:val="none" w:sz="0" w:space="0" w:color="auto" w:frame="1"/>
          </w:rPr>
          <w:drawing>
            <wp:inline distT="0" distB="0" distL="0" distR="0">
              <wp:extent cx="152400" cy="152400"/>
              <wp:effectExtent l="19050" t="0" r="0" b="0"/>
              <wp:docPr id="20" name="Imagen 20" descr="Documento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cumento PDF"/>
                      <pic:cNvPicPr>
                        <a:picLocks noChangeAspect="1" noChangeArrowheads="1"/>
                      </pic:cNvPicPr>
                    </pic:nvPicPr>
                    <pic:blipFill>
                      <a:blip r:embed="rId8"/>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resourcedata1"/>
            <w:rFonts w:ascii="Arial" w:hAnsi="Arial" w:cs="Arial"/>
            <w:i/>
            <w:iCs/>
            <w:color w:val="007FAF"/>
            <w:sz w:val="17"/>
            <w:szCs w:val="17"/>
            <w:bdr w:val="none" w:sz="0" w:space="0" w:color="auto" w:frame="1"/>
          </w:rPr>
          <w:t> </w:t>
        </w:r>
        <w:r>
          <w:rPr>
            <w:rStyle w:val="resourcedata2"/>
            <w:rFonts w:ascii="Arial" w:hAnsi="Arial" w:cs="Arial"/>
            <w:i/>
            <w:iCs/>
            <w:color w:val="007FAF"/>
            <w:sz w:val="17"/>
            <w:szCs w:val="17"/>
            <w:bdr w:val="none" w:sz="0" w:space="0" w:color="auto" w:frame="1"/>
          </w:rPr>
          <w:t>Declaración responsable Solicitud web 2023</w:t>
        </w:r>
        <w:r>
          <w:rPr>
            <w:rStyle w:val="resourcedata3"/>
            <w:rFonts w:ascii="Arial" w:hAnsi="Arial" w:cs="Arial"/>
            <w:i/>
            <w:iCs/>
            <w:color w:val="000000"/>
            <w:sz w:val="17"/>
            <w:szCs w:val="17"/>
            <w:bdr w:val="none" w:sz="0" w:space="0" w:color="auto" w:frame="1"/>
          </w:rPr>
          <w:t> (109.1 KB)</w:t>
        </w:r>
        <w:r>
          <w:rPr>
            <w:rStyle w:val="resourcedata4"/>
            <w:rFonts w:ascii="Arial" w:hAnsi="Arial" w:cs="Arial"/>
            <w:i/>
            <w:iCs/>
            <w:color w:val="007FAF"/>
            <w:sz w:val="17"/>
            <w:szCs w:val="17"/>
            <w:bdr w:val="none" w:sz="0" w:space="0" w:color="auto" w:frame="1"/>
          </w:rPr>
          <w:t> (1 página)</w:t>
        </w:r>
      </w:hyperlink>
      <w:r>
        <w:rPr>
          <w:rStyle w:val="nfasis"/>
          <w:rFonts w:ascii="Arial" w:hAnsi="Arial" w:cs="Arial"/>
          <w:color w:val="000000"/>
          <w:sz w:val="17"/>
          <w:szCs w:val="17"/>
          <w:bdr w:val="none" w:sz="0" w:space="0" w:color="auto" w:frame="1"/>
        </w:rPr>
        <w:t> </w:t>
      </w:r>
    </w:p>
    <w:p w:rsidR="00EB7C4E" w:rsidRDefault="00EB7C4E" w:rsidP="00EB7C4E">
      <w:pPr>
        <w:pStyle w:val="cmparagraph"/>
        <w:shd w:val="clear" w:color="auto" w:fill="FFFFFF"/>
        <w:spacing w:before="0" w:beforeAutospacing="0" w:after="0" w:afterAutospacing="0"/>
        <w:jc w:val="both"/>
        <w:textAlignment w:val="baseline"/>
        <w:rPr>
          <w:rFonts w:ascii="Arial" w:hAnsi="Arial" w:cs="Arial"/>
          <w:color w:val="000000"/>
          <w:sz w:val="17"/>
          <w:szCs w:val="17"/>
        </w:rPr>
      </w:pPr>
      <w:r>
        <w:rPr>
          <w:rFonts w:ascii="Arial" w:hAnsi="Arial" w:cs="Arial"/>
          <w:color w:val="000000"/>
          <w:sz w:val="17"/>
          <w:szCs w:val="17"/>
          <w:bdr w:val="none" w:sz="0" w:space="0" w:color="auto" w:frame="1"/>
        </w:rPr>
        <w:t>La declaración responsable será firmada por el progenitor/a, /tutor/a, que no hubiese cumplimentado la solicitud si lo hubiera.</w:t>
      </w:r>
    </w:p>
    <w:p w:rsidR="00EB7C4E" w:rsidRDefault="00EB7C4E" w:rsidP="00EB7C4E">
      <w:pPr>
        <w:pStyle w:val="cmparagraph"/>
        <w:shd w:val="clear" w:color="auto" w:fill="FFFFFF"/>
        <w:spacing w:before="144" w:beforeAutospacing="0" w:after="144" w:afterAutospacing="0"/>
        <w:jc w:val="both"/>
        <w:textAlignment w:val="baseline"/>
        <w:rPr>
          <w:rFonts w:ascii="Arial" w:hAnsi="Arial" w:cs="Arial"/>
          <w:color w:val="000000"/>
          <w:sz w:val="17"/>
          <w:szCs w:val="17"/>
        </w:rPr>
      </w:pPr>
      <w:r>
        <w:rPr>
          <w:rFonts w:ascii="Arial" w:hAnsi="Arial" w:cs="Arial"/>
          <w:color w:val="000000"/>
          <w:sz w:val="17"/>
          <w:szCs w:val="17"/>
        </w:rPr>
        <w:t xml:space="preserve">Para ello deberá </w:t>
      </w:r>
      <w:proofErr w:type="gramStart"/>
      <w:r>
        <w:rPr>
          <w:rFonts w:ascii="Arial" w:hAnsi="Arial" w:cs="Arial"/>
          <w:color w:val="000000"/>
          <w:sz w:val="17"/>
          <w:szCs w:val="17"/>
        </w:rPr>
        <w:t>descargarla ,</w:t>
      </w:r>
      <w:proofErr w:type="gramEnd"/>
      <w:r>
        <w:rPr>
          <w:rFonts w:ascii="Arial" w:hAnsi="Arial" w:cs="Arial"/>
          <w:color w:val="000000"/>
          <w:sz w:val="17"/>
          <w:szCs w:val="17"/>
        </w:rPr>
        <w:t xml:space="preserve"> y una vez firmada , incorporarla como documentación adjunta.</w:t>
      </w:r>
    </w:p>
    <w:p w:rsidR="00EB7C4E" w:rsidRDefault="00EB7C4E" w:rsidP="00EB7C4E">
      <w:pPr>
        <w:numPr>
          <w:ilvl w:val="0"/>
          <w:numId w:val="6"/>
        </w:numPr>
        <w:shd w:val="clear" w:color="auto" w:fill="FFFFFF"/>
        <w:spacing w:after="0" w:line="240" w:lineRule="auto"/>
        <w:ind w:left="480"/>
        <w:jc w:val="both"/>
        <w:textAlignment w:val="center"/>
        <w:rPr>
          <w:rFonts w:ascii="Arial" w:hAnsi="Arial" w:cs="Arial"/>
          <w:color w:val="000000"/>
          <w:sz w:val="17"/>
          <w:szCs w:val="17"/>
        </w:rPr>
      </w:pPr>
      <w:r>
        <w:rPr>
          <w:rFonts w:ascii="Arial" w:hAnsi="Arial" w:cs="Arial"/>
          <w:color w:val="000000"/>
          <w:sz w:val="17"/>
          <w:szCs w:val="17"/>
        </w:rPr>
        <w:t>Requisitos técnicos de firma electrónica:</w:t>
      </w:r>
    </w:p>
    <w:p w:rsidR="00EB7C4E" w:rsidRDefault="0082517E" w:rsidP="00EB7C4E">
      <w:pPr>
        <w:pStyle w:val="cmparagraph"/>
        <w:shd w:val="clear" w:color="auto" w:fill="FFFFFF"/>
        <w:spacing w:before="0" w:beforeAutospacing="0" w:after="0" w:afterAutospacing="0"/>
        <w:jc w:val="both"/>
        <w:textAlignment w:val="baseline"/>
        <w:rPr>
          <w:rFonts w:ascii="Arial" w:hAnsi="Arial" w:cs="Arial"/>
          <w:color w:val="000000"/>
          <w:sz w:val="17"/>
          <w:szCs w:val="17"/>
        </w:rPr>
      </w:pPr>
      <w:hyperlink r:id="rId18" w:tgtFrame="_blank" w:tooltip="Este enlace se abrirá en una ventana nueva" w:history="1">
        <w:r w:rsidR="00EB7C4E">
          <w:rPr>
            <w:rStyle w:val="Hipervnculo"/>
            <w:rFonts w:ascii="Arial" w:hAnsi="Arial" w:cs="Arial"/>
            <w:color w:val="1B99C7"/>
            <w:sz w:val="17"/>
            <w:szCs w:val="17"/>
            <w:bdr w:val="none" w:sz="0" w:space="0" w:color="auto" w:frame="1"/>
          </w:rPr>
          <w:t>https://www.tramitacastillayleon.jcyl.es/web/es/ayuda-sobre-administracion-electronica/requisitos-tecnicos.html</w:t>
        </w:r>
        <w:r w:rsidR="00EB7C4E">
          <w:rPr>
            <w:rFonts w:ascii="Arial" w:hAnsi="Arial" w:cs="Arial"/>
            <w:noProof/>
            <w:color w:val="1B99C7"/>
            <w:sz w:val="17"/>
            <w:szCs w:val="17"/>
            <w:bdr w:val="none" w:sz="0" w:space="0" w:color="auto" w:frame="1"/>
          </w:rPr>
          <w:drawing>
            <wp:inline distT="0" distB="0" distL="0" distR="0">
              <wp:extent cx="133350" cy="95250"/>
              <wp:effectExtent l="19050" t="0" r="0" b="0"/>
              <wp:docPr id="21" name="Imagen 21" descr="Este enlace se abrirá en una ventana nueva">
                <a:hlinkClick xmlns:a="http://schemas.openxmlformats.org/drawingml/2006/main" r:id="rId18" tgtFrame="&quot;_blank&quot;" tooltip="&quot;Este enlace se abrirá en una ventana nuev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ste enlace se abrirá en una ventana nueva">
                        <a:hlinkClick r:id="rId18" tgtFrame="&quot;_blank&quot;" tooltip="&quot;Este enlace se abrirá en una ventana nueva&quot;"/>
                      </pic:cNvPr>
                      <pic:cNvPicPr>
                        <a:picLocks noChangeAspect="1" noChangeArrowheads="1"/>
                      </pic:cNvPicPr>
                    </pic:nvPicPr>
                    <pic:blipFill>
                      <a:blip r:embed="rId19"/>
                      <a:srcRect/>
                      <a:stretch>
                        <a:fillRect/>
                      </a:stretch>
                    </pic:blipFill>
                    <pic:spPr bwMode="auto">
                      <a:xfrm>
                        <a:off x="0" y="0"/>
                        <a:ext cx="133350" cy="95250"/>
                      </a:xfrm>
                      <a:prstGeom prst="rect">
                        <a:avLst/>
                      </a:prstGeom>
                      <a:noFill/>
                      <a:ln w="9525">
                        <a:noFill/>
                        <a:miter lim="800000"/>
                        <a:headEnd/>
                        <a:tailEnd/>
                      </a:ln>
                    </pic:spPr>
                  </pic:pic>
                </a:graphicData>
              </a:graphic>
            </wp:inline>
          </w:drawing>
        </w:r>
      </w:hyperlink>
    </w:p>
    <w:p w:rsidR="00EB7C4E" w:rsidRDefault="00EB7C4E" w:rsidP="00EB7C4E">
      <w:pPr>
        <w:numPr>
          <w:ilvl w:val="0"/>
          <w:numId w:val="7"/>
        </w:numPr>
        <w:shd w:val="clear" w:color="auto" w:fill="FFFFFF"/>
        <w:spacing w:after="0" w:line="240" w:lineRule="auto"/>
        <w:ind w:left="480"/>
        <w:jc w:val="both"/>
        <w:textAlignment w:val="center"/>
        <w:rPr>
          <w:rFonts w:ascii="Arial" w:hAnsi="Arial" w:cs="Arial"/>
          <w:color w:val="000000"/>
          <w:sz w:val="17"/>
          <w:szCs w:val="17"/>
        </w:rPr>
      </w:pPr>
      <w:r>
        <w:rPr>
          <w:rFonts w:ascii="Arial" w:hAnsi="Arial" w:cs="Arial"/>
          <w:color w:val="000000"/>
          <w:sz w:val="17"/>
          <w:szCs w:val="17"/>
          <w:bdr w:val="none" w:sz="0" w:space="0" w:color="auto" w:frame="1"/>
        </w:rPr>
        <w:t xml:space="preserve">"Acceder a la herramienta" Requisitos </w:t>
      </w:r>
      <w:proofErr w:type="spellStart"/>
      <w:r>
        <w:rPr>
          <w:rFonts w:ascii="Arial" w:hAnsi="Arial" w:cs="Arial"/>
          <w:color w:val="000000"/>
          <w:sz w:val="17"/>
          <w:szCs w:val="17"/>
          <w:bdr w:val="none" w:sz="0" w:space="0" w:color="auto" w:frame="1"/>
        </w:rPr>
        <w:t>tecnicos</w:t>
      </w:r>
      <w:proofErr w:type="spellEnd"/>
      <w:r>
        <w:rPr>
          <w:rFonts w:ascii="Arial" w:hAnsi="Arial" w:cs="Arial"/>
          <w:color w:val="000000"/>
          <w:sz w:val="17"/>
          <w:szCs w:val="17"/>
          <w:bdr w:val="none" w:sz="0" w:space="0" w:color="auto" w:frame="1"/>
        </w:rPr>
        <w:t xml:space="preserve"> del ordenador</w:t>
      </w:r>
    </w:p>
    <w:p w:rsidR="00EB7C4E" w:rsidRDefault="0082517E" w:rsidP="00EB7C4E">
      <w:pPr>
        <w:pStyle w:val="cmparagraph"/>
        <w:shd w:val="clear" w:color="auto" w:fill="FFFFFF"/>
        <w:spacing w:before="0" w:beforeAutospacing="0" w:after="0" w:afterAutospacing="0"/>
        <w:jc w:val="both"/>
        <w:textAlignment w:val="baseline"/>
        <w:rPr>
          <w:rFonts w:ascii="Arial" w:hAnsi="Arial" w:cs="Arial"/>
          <w:color w:val="000000"/>
          <w:sz w:val="17"/>
          <w:szCs w:val="17"/>
        </w:rPr>
      </w:pPr>
      <w:hyperlink r:id="rId20" w:tgtFrame="_blank" w:tooltip="Este enlace se abrirá en una ventana nueva" w:history="1">
        <w:r w:rsidR="00EB7C4E">
          <w:rPr>
            <w:rStyle w:val="Hipervnculo"/>
            <w:rFonts w:ascii="Arial" w:hAnsi="Arial" w:cs="Arial"/>
            <w:color w:val="1B99C7"/>
            <w:sz w:val="17"/>
            <w:szCs w:val="17"/>
            <w:bdr w:val="none" w:sz="0" w:space="0" w:color="auto" w:frame="1"/>
          </w:rPr>
          <w:t>https://www.ae.jcyl.es/reqae2/</w:t>
        </w:r>
        <w:r w:rsidR="00EB7C4E">
          <w:rPr>
            <w:rFonts w:ascii="Arial" w:hAnsi="Arial" w:cs="Arial"/>
            <w:noProof/>
            <w:color w:val="1B99C7"/>
            <w:sz w:val="17"/>
            <w:szCs w:val="17"/>
            <w:bdr w:val="none" w:sz="0" w:space="0" w:color="auto" w:frame="1"/>
          </w:rPr>
          <w:drawing>
            <wp:inline distT="0" distB="0" distL="0" distR="0">
              <wp:extent cx="133350" cy="95250"/>
              <wp:effectExtent l="19050" t="0" r="0" b="0"/>
              <wp:docPr id="22" name="Imagen 22" descr="Este enlace se abrirá en una ventana nueva">
                <a:hlinkClick xmlns:a="http://schemas.openxmlformats.org/drawingml/2006/main" r:id="rId20" tgtFrame="&quot;_blank&quot;" tooltip="&quot;Este enlace se abrirá en una ventana nuev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te enlace se abrirá en una ventana nueva">
                        <a:hlinkClick r:id="rId20" tgtFrame="&quot;_blank&quot;" tooltip="&quot;Este enlace se abrirá en una ventana nueva&quot;"/>
                      </pic:cNvPr>
                      <pic:cNvPicPr>
                        <a:picLocks noChangeAspect="1" noChangeArrowheads="1"/>
                      </pic:cNvPicPr>
                    </pic:nvPicPr>
                    <pic:blipFill>
                      <a:blip r:embed="rId19"/>
                      <a:srcRect/>
                      <a:stretch>
                        <a:fillRect/>
                      </a:stretch>
                    </pic:blipFill>
                    <pic:spPr bwMode="auto">
                      <a:xfrm>
                        <a:off x="0" y="0"/>
                        <a:ext cx="133350" cy="95250"/>
                      </a:xfrm>
                      <a:prstGeom prst="rect">
                        <a:avLst/>
                      </a:prstGeom>
                      <a:noFill/>
                      <a:ln w="9525">
                        <a:noFill/>
                        <a:miter lim="800000"/>
                        <a:headEnd/>
                        <a:tailEnd/>
                      </a:ln>
                    </pic:spPr>
                  </pic:pic>
                </a:graphicData>
              </a:graphic>
            </wp:inline>
          </w:drawing>
        </w:r>
      </w:hyperlink>
      <w:r w:rsidR="00EB7C4E">
        <w:rPr>
          <w:rFonts w:ascii="Arial" w:hAnsi="Arial" w:cs="Arial"/>
          <w:color w:val="000000"/>
          <w:sz w:val="17"/>
          <w:szCs w:val="17"/>
        </w:rPr>
        <w:t> .</w:t>
      </w:r>
    </w:p>
    <w:p w:rsidR="00EB7C4E" w:rsidRDefault="00EB7C4E" w:rsidP="00EB7C4E">
      <w:pPr>
        <w:pStyle w:val="cmparagraph"/>
        <w:shd w:val="clear" w:color="auto" w:fill="FFFFFF"/>
        <w:spacing w:before="0" w:beforeAutospacing="0" w:after="0" w:afterAutospacing="0"/>
        <w:jc w:val="both"/>
        <w:textAlignment w:val="baseline"/>
        <w:rPr>
          <w:rFonts w:ascii="Arial" w:hAnsi="Arial" w:cs="Arial"/>
          <w:color w:val="000000"/>
          <w:sz w:val="17"/>
          <w:szCs w:val="17"/>
        </w:rPr>
      </w:pPr>
      <w:r>
        <w:rPr>
          <w:rStyle w:val="ciberacoso-letra-grande"/>
          <w:rFonts w:ascii="Arial" w:eastAsiaTheme="majorEastAsia" w:hAnsi="Arial" w:cs="Arial"/>
          <w:b/>
          <w:bCs/>
          <w:color w:val="E7C131"/>
          <w:sz w:val="34"/>
          <w:szCs w:val="34"/>
          <w:bdr w:val="none" w:sz="0" w:space="0" w:color="auto" w:frame="1"/>
        </w:rPr>
        <w:t>b)</w:t>
      </w:r>
      <w:r>
        <w:rPr>
          <w:rStyle w:val="Textoennegrita"/>
          <w:rFonts w:ascii="Arial" w:hAnsi="Arial" w:cs="Arial"/>
          <w:color w:val="000000"/>
          <w:sz w:val="17"/>
          <w:szCs w:val="17"/>
          <w:bdr w:val="none" w:sz="0" w:space="0" w:color="auto" w:frame="1"/>
        </w:rPr>
        <w:t xml:space="preserve"> " NO se dispone de acreditación </w:t>
      </w:r>
      <w:proofErr w:type="spellStart"/>
      <w:proofErr w:type="gramStart"/>
      <w:r>
        <w:rPr>
          <w:rStyle w:val="Textoennegrita"/>
          <w:rFonts w:ascii="Arial" w:hAnsi="Arial" w:cs="Arial"/>
          <w:color w:val="000000"/>
          <w:sz w:val="17"/>
          <w:szCs w:val="17"/>
          <w:bdr w:val="none" w:sz="0" w:space="0" w:color="auto" w:frame="1"/>
        </w:rPr>
        <w:t>electronica</w:t>
      </w:r>
      <w:proofErr w:type="spellEnd"/>
      <w:r>
        <w:rPr>
          <w:rStyle w:val="Textoennegrita"/>
          <w:rFonts w:ascii="Arial" w:hAnsi="Arial" w:cs="Arial"/>
          <w:color w:val="000000"/>
          <w:sz w:val="17"/>
          <w:szCs w:val="17"/>
          <w:bdr w:val="none" w:sz="0" w:space="0" w:color="auto" w:frame="1"/>
        </w:rPr>
        <w:t xml:space="preserve"> "</w:t>
      </w:r>
      <w:proofErr w:type="gramEnd"/>
    </w:p>
    <w:p w:rsidR="00EB7C4E" w:rsidRDefault="00EB7C4E" w:rsidP="00EB7C4E">
      <w:pPr>
        <w:pStyle w:val="cmparagraph"/>
        <w:shd w:val="clear" w:color="auto" w:fill="FFFFFF"/>
        <w:spacing w:before="0" w:beforeAutospacing="0" w:after="0" w:afterAutospacing="0"/>
        <w:jc w:val="both"/>
        <w:textAlignment w:val="baseline"/>
        <w:rPr>
          <w:rFonts w:ascii="Arial" w:hAnsi="Arial" w:cs="Arial"/>
          <w:color w:val="000000"/>
          <w:sz w:val="17"/>
          <w:szCs w:val="17"/>
        </w:rPr>
      </w:pPr>
      <w:r>
        <w:rPr>
          <w:rStyle w:val="Textoennegrita"/>
          <w:rFonts w:ascii="Arial" w:hAnsi="Arial" w:cs="Arial"/>
          <w:color w:val="000000"/>
          <w:sz w:val="17"/>
          <w:szCs w:val="17"/>
          <w:bdr w:val="none" w:sz="0" w:space="0" w:color="auto" w:frame="1"/>
        </w:rPr>
        <w:t>De no poder acreditar electrónicamente la identidad</w:t>
      </w:r>
      <w:r>
        <w:rPr>
          <w:rFonts w:ascii="Arial" w:hAnsi="Arial" w:cs="Arial"/>
          <w:color w:val="000000"/>
          <w:sz w:val="17"/>
          <w:szCs w:val="17"/>
          <w:bdr w:val="none" w:sz="0" w:space="0" w:color="auto" w:frame="1"/>
        </w:rPr>
        <w:t xml:space="preserve"> por los citados </w:t>
      </w:r>
      <w:proofErr w:type="spellStart"/>
      <w:r>
        <w:rPr>
          <w:rFonts w:ascii="Arial" w:hAnsi="Arial" w:cs="Arial"/>
          <w:color w:val="000000"/>
          <w:sz w:val="17"/>
          <w:szCs w:val="17"/>
          <w:bdr w:val="none" w:sz="0" w:space="0" w:color="auto" w:frame="1"/>
        </w:rPr>
        <w:t>medios</w:t>
      </w:r>
      <w:proofErr w:type="gramStart"/>
      <w:r>
        <w:rPr>
          <w:rFonts w:ascii="Arial" w:hAnsi="Arial" w:cs="Arial"/>
          <w:color w:val="000000"/>
          <w:sz w:val="17"/>
          <w:szCs w:val="17"/>
          <w:bdr w:val="none" w:sz="0" w:space="0" w:color="auto" w:frame="1"/>
        </w:rPr>
        <w:t>,al</w:t>
      </w:r>
      <w:proofErr w:type="spellEnd"/>
      <w:proofErr w:type="gramEnd"/>
      <w:r>
        <w:rPr>
          <w:rFonts w:ascii="Arial" w:hAnsi="Arial" w:cs="Arial"/>
          <w:color w:val="000000"/>
          <w:sz w:val="17"/>
          <w:szCs w:val="17"/>
          <w:bdr w:val="none" w:sz="0" w:space="0" w:color="auto" w:frame="1"/>
        </w:rPr>
        <w:t xml:space="preserve"> finalizar la cumplimentación del formulario web se generará una copia de la solicitud que</w:t>
      </w:r>
      <w:r>
        <w:rPr>
          <w:rStyle w:val="Textoennegrita"/>
          <w:rFonts w:ascii="Arial" w:hAnsi="Arial" w:cs="Arial"/>
          <w:color w:val="000000"/>
          <w:sz w:val="17"/>
          <w:szCs w:val="17"/>
          <w:bdr w:val="none" w:sz="0" w:space="0" w:color="auto" w:frame="1"/>
        </w:rPr>
        <w:t> será necesario imprimir</w:t>
      </w:r>
      <w:r>
        <w:rPr>
          <w:rFonts w:ascii="Arial" w:hAnsi="Arial" w:cs="Arial"/>
          <w:color w:val="000000"/>
          <w:sz w:val="17"/>
          <w:szCs w:val="17"/>
          <w:bdr w:val="none" w:sz="0" w:space="0" w:color="auto" w:frame="1"/>
        </w:rPr>
        <w:t>, firmar por ambos solicitantes en su caso, y </w:t>
      </w:r>
      <w:r>
        <w:rPr>
          <w:rStyle w:val="Textoennegrita"/>
          <w:rFonts w:ascii="Arial" w:hAnsi="Arial" w:cs="Arial"/>
          <w:color w:val="000000"/>
          <w:sz w:val="17"/>
          <w:szCs w:val="17"/>
          <w:bdr w:val="none" w:sz="0" w:space="0" w:color="auto" w:frame="1"/>
        </w:rPr>
        <w:t>entregar presencialmente en el centro docente solicitado en primera opción junto con toda la documentación acreditativa que corresponda, tras lo que la solicitud adquirirá el estado de formalmente presentada.</w:t>
      </w:r>
    </w:p>
    <w:p w:rsidR="00EB7C4E" w:rsidRDefault="0082517E" w:rsidP="00EB7C4E">
      <w:pPr>
        <w:shd w:val="clear" w:color="auto" w:fill="FFFFFF"/>
        <w:spacing w:before="60" w:after="60"/>
        <w:jc w:val="both"/>
        <w:textAlignment w:val="baseline"/>
        <w:rPr>
          <w:rFonts w:ascii="Arial" w:hAnsi="Arial" w:cs="Arial"/>
          <w:color w:val="000000"/>
          <w:sz w:val="17"/>
          <w:szCs w:val="17"/>
        </w:rPr>
      </w:pPr>
      <w:r w:rsidRPr="0082517E">
        <w:rPr>
          <w:rFonts w:ascii="Arial" w:hAnsi="Arial" w:cs="Arial"/>
          <w:color w:val="000000"/>
          <w:sz w:val="17"/>
          <w:szCs w:val="17"/>
        </w:rPr>
        <w:pict>
          <v:rect id="_x0000_i1026" style="width:0;height:.75pt" o:hralign="center" o:hrstd="t" o:hr="t" fillcolor="#a0a0a0" stroked="f"/>
        </w:pict>
      </w:r>
    </w:p>
    <w:p w:rsidR="00EB7C4E" w:rsidRDefault="00EB7C4E" w:rsidP="00EB7C4E">
      <w:pPr>
        <w:pStyle w:val="cmparagraph"/>
        <w:shd w:val="clear" w:color="auto" w:fill="FFFFFF"/>
        <w:spacing w:before="0" w:beforeAutospacing="0" w:after="0" w:afterAutospacing="0"/>
        <w:jc w:val="center"/>
        <w:textAlignment w:val="baseline"/>
        <w:rPr>
          <w:rFonts w:ascii="Arial" w:hAnsi="Arial" w:cs="Arial"/>
          <w:color w:val="000000"/>
          <w:sz w:val="17"/>
          <w:szCs w:val="17"/>
        </w:rPr>
      </w:pPr>
      <w:r>
        <w:rPr>
          <w:rStyle w:val="Textoennegrita"/>
          <w:rFonts w:ascii="Arial" w:hAnsi="Arial" w:cs="Arial"/>
          <w:color w:val="000000"/>
          <w:sz w:val="17"/>
          <w:szCs w:val="17"/>
          <w:bdr w:val="none" w:sz="0" w:space="0" w:color="auto" w:frame="1"/>
        </w:rPr>
        <w:t>Formato papel "no se dispone de medios telemáticos"</w:t>
      </w:r>
    </w:p>
    <w:p w:rsidR="00EB7C4E" w:rsidRDefault="00EB7C4E" w:rsidP="00EB7C4E">
      <w:pPr>
        <w:pStyle w:val="cmparagraph"/>
        <w:shd w:val="clear" w:color="auto" w:fill="FFFFFF"/>
        <w:spacing w:before="144" w:beforeAutospacing="0" w:after="144" w:afterAutospacing="0"/>
        <w:jc w:val="both"/>
        <w:textAlignment w:val="baseline"/>
        <w:rPr>
          <w:rFonts w:ascii="Arial" w:hAnsi="Arial" w:cs="Arial"/>
          <w:color w:val="000000"/>
          <w:sz w:val="17"/>
          <w:szCs w:val="17"/>
        </w:rPr>
      </w:pPr>
      <w:r>
        <w:rPr>
          <w:rFonts w:ascii="Arial" w:hAnsi="Arial" w:cs="Arial"/>
          <w:color w:val="000000"/>
          <w:sz w:val="17"/>
          <w:szCs w:val="17"/>
        </w:rPr>
        <w:t xml:space="preserve">Para aquellos casos en los que no resulte posible el uso del </w:t>
      </w:r>
      <w:proofErr w:type="gramStart"/>
      <w:r>
        <w:rPr>
          <w:rFonts w:ascii="Arial" w:hAnsi="Arial" w:cs="Arial"/>
          <w:color w:val="000000"/>
          <w:sz w:val="17"/>
          <w:szCs w:val="17"/>
        </w:rPr>
        <w:t>formulario ,</w:t>
      </w:r>
      <w:proofErr w:type="gramEnd"/>
      <w:r>
        <w:rPr>
          <w:rFonts w:ascii="Arial" w:hAnsi="Arial" w:cs="Arial"/>
          <w:color w:val="000000"/>
          <w:sz w:val="17"/>
          <w:szCs w:val="17"/>
        </w:rPr>
        <w:t xml:space="preserve"> en los centros docentes y en las direcciones provinciales de educación se dispondrá de solicitudes en formato impreso. Estas solicitudes se cumplimentarán manuscritas, firmarán y presentarán de forma presencial en el centro docente elegido como primera opción, junto con la documentación acreditativa que corresponda.</w:t>
      </w:r>
    </w:p>
    <w:p w:rsidR="00EB7C4E" w:rsidRDefault="00EB7C4E" w:rsidP="00EB7C4E">
      <w:pPr>
        <w:pStyle w:val="cmparagraph"/>
        <w:shd w:val="clear" w:color="auto" w:fill="FFFFFF"/>
        <w:spacing w:before="0" w:beforeAutospacing="0" w:after="0" w:afterAutospacing="0"/>
        <w:jc w:val="both"/>
        <w:textAlignment w:val="baseline"/>
        <w:rPr>
          <w:rFonts w:ascii="Arial" w:hAnsi="Arial" w:cs="Arial"/>
          <w:color w:val="000000"/>
          <w:sz w:val="17"/>
          <w:szCs w:val="17"/>
        </w:rPr>
      </w:pPr>
      <w:r>
        <w:rPr>
          <w:rStyle w:val="nfasis"/>
          <w:rFonts w:ascii="Arial" w:hAnsi="Arial" w:cs="Arial"/>
          <w:color w:val="000000"/>
          <w:sz w:val="17"/>
          <w:szCs w:val="17"/>
          <w:bdr w:val="none" w:sz="0" w:space="0" w:color="auto" w:frame="1"/>
        </w:rPr>
        <w:t> </w:t>
      </w:r>
      <w:hyperlink r:id="rId21" w:history="1">
        <w:r>
          <w:rPr>
            <w:rFonts w:ascii="Arial" w:hAnsi="Arial" w:cs="Arial"/>
            <w:i/>
            <w:iCs/>
            <w:noProof/>
            <w:color w:val="007FAF"/>
            <w:sz w:val="17"/>
            <w:szCs w:val="17"/>
            <w:bdr w:val="none" w:sz="0" w:space="0" w:color="auto" w:frame="1"/>
          </w:rPr>
          <w:drawing>
            <wp:inline distT="0" distB="0" distL="0" distR="0">
              <wp:extent cx="152400" cy="152400"/>
              <wp:effectExtent l="19050" t="0" r="0" b="0"/>
              <wp:docPr id="24" name="Imagen 24" descr="Documento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ocumento PDF"/>
                      <pic:cNvPicPr>
                        <a:picLocks noChangeAspect="1" noChangeArrowheads="1"/>
                      </pic:cNvPicPr>
                    </pic:nvPicPr>
                    <pic:blipFill>
                      <a:blip r:embed="rId8"/>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resourcedata1"/>
            <w:rFonts w:ascii="Arial" w:hAnsi="Arial" w:cs="Arial"/>
            <w:i/>
            <w:iCs/>
            <w:color w:val="007FAF"/>
            <w:sz w:val="17"/>
            <w:szCs w:val="17"/>
            <w:bdr w:val="none" w:sz="0" w:space="0" w:color="auto" w:frame="1"/>
          </w:rPr>
          <w:t> </w:t>
        </w:r>
        <w:r>
          <w:rPr>
            <w:rStyle w:val="resourcedata2"/>
            <w:rFonts w:ascii="Arial" w:hAnsi="Arial" w:cs="Arial"/>
            <w:i/>
            <w:iCs/>
            <w:color w:val="007FAF"/>
            <w:sz w:val="17"/>
            <w:szCs w:val="17"/>
            <w:bdr w:val="none" w:sz="0" w:space="0" w:color="auto" w:frame="1"/>
          </w:rPr>
          <w:t>Solicitud 2023 Proceso ordinario</w:t>
        </w:r>
        <w:r>
          <w:rPr>
            <w:rStyle w:val="resourcedata3"/>
            <w:rFonts w:ascii="Arial" w:hAnsi="Arial" w:cs="Arial"/>
            <w:i/>
            <w:iCs/>
            <w:color w:val="000000"/>
            <w:sz w:val="17"/>
            <w:szCs w:val="17"/>
            <w:bdr w:val="none" w:sz="0" w:space="0" w:color="auto" w:frame="1"/>
          </w:rPr>
          <w:t> (261.2 KB)</w:t>
        </w:r>
        <w:r>
          <w:rPr>
            <w:rStyle w:val="resourcedata4"/>
            <w:rFonts w:ascii="Arial" w:hAnsi="Arial" w:cs="Arial"/>
            <w:i/>
            <w:iCs/>
            <w:color w:val="007FAF"/>
            <w:sz w:val="17"/>
            <w:szCs w:val="17"/>
            <w:bdr w:val="none" w:sz="0" w:space="0" w:color="auto" w:frame="1"/>
          </w:rPr>
          <w:t> (2 páginas)</w:t>
        </w:r>
      </w:hyperlink>
    </w:p>
    <w:p w:rsidR="00EB7C4E" w:rsidRDefault="00EB7C4E" w:rsidP="00EB7C4E">
      <w:pPr>
        <w:shd w:val="clear" w:color="auto" w:fill="FFFFFF"/>
        <w:jc w:val="both"/>
        <w:textAlignment w:val="baseline"/>
        <w:rPr>
          <w:rFonts w:ascii="Arial" w:hAnsi="Arial" w:cs="Arial"/>
          <w:color w:val="000000"/>
          <w:sz w:val="17"/>
          <w:szCs w:val="17"/>
        </w:rPr>
      </w:pPr>
      <w:r>
        <w:rPr>
          <w:rFonts w:ascii="Arial" w:hAnsi="Arial" w:cs="Arial"/>
          <w:noProof/>
          <w:color w:val="1B99C7"/>
          <w:sz w:val="17"/>
          <w:szCs w:val="17"/>
          <w:bdr w:val="none" w:sz="0" w:space="0" w:color="auto" w:frame="1"/>
          <w:lang w:eastAsia="es-ES"/>
        </w:rPr>
        <w:drawing>
          <wp:inline distT="0" distB="0" distL="0" distR="0">
            <wp:extent cx="1076325" cy="344424"/>
            <wp:effectExtent l="19050" t="0" r="9525" b="0"/>
            <wp:docPr id="25" name="Imagen 25" descr="img-sede-electronica. Este enlace se abrirá en una ventana nueva">
              <a:hlinkClick xmlns:a="http://schemas.openxmlformats.org/drawingml/2006/main" r:id="rId22" tgtFrame="&quot;_blank&quot;" tooltip="&quot;sede electronica JCy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g-sede-electronica. Este enlace se abrirá en una ventana nueva">
                      <a:hlinkClick r:id="rId22" tgtFrame="&quot;_blank&quot;" tooltip="&quot;sede electronica JCyL&quot;"/>
                    </pic:cNvPr>
                    <pic:cNvPicPr>
                      <a:picLocks noChangeAspect="1" noChangeArrowheads="1"/>
                    </pic:cNvPicPr>
                  </pic:nvPicPr>
                  <pic:blipFill>
                    <a:blip r:embed="rId23"/>
                    <a:srcRect/>
                    <a:stretch>
                      <a:fillRect/>
                    </a:stretch>
                  </pic:blipFill>
                  <pic:spPr bwMode="auto">
                    <a:xfrm>
                      <a:off x="0" y="0"/>
                      <a:ext cx="1076325" cy="344424"/>
                    </a:xfrm>
                    <a:prstGeom prst="rect">
                      <a:avLst/>
                    </a:prstGeom>
                    <a:noFill/>
                    <a:ln w="9525">
                      <a:noFill/>
                      <a:miter lim="800000"/>
                      <a:headEnd/>
                      <a:tailEnd/>
                    </a:ln>
                  </pic:spPr>
                </pic:pic>
              </a:graphicData>
            </a:graphic>
          </wp:inline>
        </w:drawing>
      </w:r>
    </w:p>
    <w:p w:rsidR="00EB7C4E" w:rsidRPr="001D7EF4" w:rsidRDefault="00EB7C4E" w:rsidP="001D7EF4">
      <w:pPr>
        <w:rPr>
          <w:szCs w:val="19"/>
        </w:rPr>
      </w:pPr>
    </w:p>
    <w:sectPr w:rsidR="00EB7C4E" w:rsidRPr="001D7EF4" w:rsidSect="00EB7C4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786A"/>
    <w:multiLevelType w:val="hybridMultilevel"/>
    <w:tmpl w:val="ACB8B14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43141F3"/>
    <w:multiLevelType w:val="multilevel"/>
    <w:tmpl w:val="B7408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8367AC7"/>
    <w:multiLevelType w:val="multilevel"/>
    <w:tmpl w:val="E37C9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1962875"/>
    <w:multiLevelType w:val="multilevel"/>
    <w:tmpl w:val="82487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3355F7A"/>
    <w:multiLevelType w:val="multilevel"/>
    <w:tmpl w:val="16762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F727406"/>
    <w:multiLevelType w:val="multilevel"/>
    <w:tmpl w:val="D41CB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24E1439"/>
    <w:multiLevelType w:val="multilevel"/>
    <w:tmpl w:val="29A02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4"/>
  </w:num>
  <w:num w:numId="4">
    <w:abstractNumId w:val="5"/>
  </w:num>
  <w:num w:numId="5">
    <w:abstractNumId w:val="6"/>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37067E"/>
    <w:rsid w:val="00061C0D"/>
    <w:rsid w:val="000C62D3"/>
    <w:rsid w:val="00103BE0"/>
    <w:rsid w:val="001247EB"/>
    <w:rsid w:val="001555B0"/>
    <w:rsid w:val="00157DA6"/>
    <w:rsid w:val="00184531"/>
    <w:rsid w:val="0018583B"/>
    <w:rsid w:val="001C0487"/>
    <w:rsid w:val="001D7EF4"/>
    <w:rsid w:val="00205A8A"/>
    <w:rsid w:val="00285420"/>
    <w:rsid w:val="0028691B"/>
    <w:rsid w:val="002A35A1"/>
    <w:rsid w:val="002C0903"/>
    <w:rsid w:val="002D0D49"/>
    <w:rsid w:val="002D7D21"/>
    <w:rsid w:val="0037067E"/>
    <w:rsid w:val="0037709B"/>
    <w:rsid w:val="003A4384"/>
    <w:rsid w:val="003A470F"/>
    <w:rsid w:val="003D2D6E"/>
    <w:rsid w:val="003E0BC3"/>
    <w:rsid w:val="00432E71"/>
    <w:rsid w:val="00435BCF"/>
    <w:rsid w:val="004621DF"/>
    <w:rsid w:val="00476BE5"/>
    <w:rsid w:val="004E387C"/>
    <w:rsid w:val="00537C75"/>
    <w:rsid w:val="00673B3F"/>
    <w:rsid w:val="00697729"/>
    <w:rsid w:val="006A30B0"/>
    <w:rsid w:val="006E21E2"/>
    <w:rsid w:val="00714E0B"/>
    <w:rsid w:val="007202A4"/>
    <w:rsid w:val="007B0D47"/>
    <w:rsid w:val="007B6451"/>
    <w:rsid w:val="00817B86"/>
    <w:rsid w:val="0082517E"/>
    <w:rsid w:val="00836C22"/>
    <w:rsid w:val="00845826"/>
    <w:rsid w:val="00857332"/>
    <w:rsid w:val="008B2A68"/>
    <w:rsid w:val="008D301D"/>
    <w:rsid w:val="00913819"/>
    <w:rsid w:val="009F133B"/>
    <w:rsid w:val="00A32715"/>
    <w:rsid w:val="00A43D2F"/>
    <w:rsid w:val="00A5094D"/>
    <w:rsid w:val="00A82473"/>
    <w:rsid w:val="00AC6E80"/>
    <w:rsid w:val="00AF6A44"/>
    <w:rsid w:val="00B02B54"/>
    <w:rsid w:val="00B648D9"/>
    <w:rsid w:val="00B813BF"/>
    <w:rsid w:val="00BA745F"/>
    <w:rsid w:val="00BB1CE6"/>
    <w:rsid w:val="00BB75AB"/>
    <w:rsid w:val="00BC1C48"/>
    <w:rsid w:val="00BD0E2C"/>
    <w:rsid w:val="00C16B04"/>
    <w:rsid w:val="00C22BEA"/>
    <w:rsid w:val="00C23D25"/>
    <w:rsid w:val="00C4798D"/>
    <w:rsid w:val="00C666E5"/>
    <w:rsid w:val="00CA31F5"/>
    <w:rsid w:val="00CA6CFE"/>
    <w:rsid w:val="00CB3FE8"/>
    <w:rsid w:val="00D07404"/>
    <w:rsid w:val="00D66F08"/>
    <w:rsid w:val="00D838B7"/>
    <w:rsid w:val="00DC30E9"/>
    <w:rsid w:val="00E3087A"/>
    <w:rsid w:val="00E35C66"/>
    <w:rsid w:val="00E43626"/>
    <w:rsid w:val="00E72E31"/>
    <w:rsid w:val="00E90BC3"/>
    <w:rsid w:val="00EB7C4E"/>
    <w:rsid w:val="00EC120C"/>
    <w:rsid w:val="00EC212E"/>
    <w:rsid w:val="00F17F9B"/>
    <w:rsid w:val="00FA50E6"/>
    <w:rsid w:val="00FE017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1DF"/>
  </w:style>
  <w:style w:type="paragraph" w:styleId="Ttulo1">
    <w:name w:val="heading 1"/>
    <w:basedOn w:val="Normal"/>
    <w:next w:val="Normal"/>
    <w:link w:val="Ttulo1Car"/>
    <w:uiPriority w:val="9"/>
    <w:qFormat/>
    <w:rsid w:val="00CA6C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EB7C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37067E"/>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7067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3Car">
    <w:name w:val="Título 3 Car"/>
    <w:basedOn w:val="Fuentedeprrafopredeter"/>
    <w:link w:val="Ttulo3"/>
    <w:uiPriority w:val="9"/>
    <w:rsid w:val="0037067E"/>
    <w:rPr>
      <w:rFonts w:ascii="Times New Roman" w:eastAsia="Times New Roman" w:hAnsi="Times New Roman" w:cs="Times New Roman"/>
      <w:b/>
      <w:bCs/>
      <w:sz w:val="27"/>
      <w:szCs w:val="27"/>
      <w:lang w:eastAsia="es-ES"/>
    </w:rPr>
  </w:style>
  <w:style w:type="character" w:customStyle="1" w:styleId="h3txt">
    <w:name w:val="h3_txt"/>
    <w:basedOn w:val="Fuentedeprrafopredeter"/>
    <w:rsid w:val="0037067E"/>
  </w:style>
  <w:style w:type="character" w:styleId="Textoennegrita">
    <w:name w:val="Strong"/>
    <w:basedOn w:val="Fuentedeprrafopredeter"/>
    <w:uiPriority w:val="22"/>
    <w:qFormat/>
    <w:rsid w:val="0037067E"/>
    <w:rPr>
      <w:b/>
      <w:bCs/>
    </w:rPr>
  </w:style>
  <w:style w:type="character" w:styleId="nfasis">
    <w:name w:val="Emphasis"/>
    <w:basedOn w:val="Fuentedeprrafopredeter"/>
    <w:uiPriority w:val="20"/>
    <w:qFormat/>
    <w:rsid w:val="0037067E"/>
    <w:rPr>
      <w:i/>
      <w:iCs/>
    </w:rPr>
  </w:style>
  <w:style w:type="paragraph" w:styleId="Textodeglobo">
    <w:name w:val="Balloon Text"/>
    <w:basedOn w:val="Normal"/>
    <w:link w:val="TextodegloboCar"/>
    <w:uiPriority w:val="99"/>
    <w:semiHidden/>
    <w:unhideWhenUsed/>
    <w:rsid w:val="0037067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067E"/>
    <w:rPr>
      <w:rFonts w:ascii="Tahoma" w:hAnsi="Tahoma" w:cs="Tahoma"/>
      <w:sz w:val="16"/>
      <w:szCs w:val="16"/>
    </w:rPr>
  </w:style>
  <w:style w:type="character" w:customStyle="1" w:styleId="stmainservices">
    <w:name w:val="stmainservices"/>
    <w:basedOn w:val="Fuentedeprrafopredeter"/>
    <w:rsid w:val="00BD0E2C"/>
  </w:style>
  <w:style w:type="character" w:customStyle="1" w:styleId="stbubblehcount">
    <w:name w:val="stbubble_hcount"/>
    <w:basedOn w:val="Fuentedeprrafopredeter"/>
    <w:rsid w:val="00BD0E2C"/>
  </w:style>
  <w:style w:type="character" w:customStyle="1" w:styleId="stplusonehcount">
    <w:name w:val="st_plusone_hcount"/>
    <w:basedOn w:val="Fuentedeprrafopredeter"/>
    <w:rsid w:val="00BD0E2C"/>
  </w:style>
  <w:style w:type="character" w:customStyle="1" w:styleId="stfblikehcount">
    <w:name w:val="st_fblike_hcount"/>
    <w:basedOn w:val="Fuentedeprrafopredeter"/>
    <w:rsid w:val="00BD0E2C"/>
  </w:style>
  <w:style w:type="character" w:customStyle="1" w:styleId="Ttulo1Car">
    <w:name w:val="Título 1 Car"/>
    <w:basedOn w:val="Fuentedeprrafopredeter"/>
    <w:link w:val="Ttulo1"/>
    <w:uiPriority w:val="9"/>
    <w:rsid w:val="00CA6CFE"/>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CA6CFE"/>
    <w:pPr>
      <w:ind w:left="720"/>
      <w:contextualSpacing/>
    </w:pPr>
    <w:rPr>
      <w:rFonts w:ascii="Calibri" w:eastAsia="Calibri" w:hAnsi="Calibri" w:cs="Times New Roman"/>
    </w:rPr>
  </w:style>
  <w:style w:type="character" w:styleId="Hipervnculo">
    <w:name w:val="Hyperlink"/>
    <w:basedOn w:val="Fuentedeprrafopredeter"/>
    <w:uiPriority w:val="99"/>
    <w:semiHidden/>
    <w:unhideWhenUsed/>
    <w:rsid w:val="007202A4"/>
    <w:rPr>
      <w:color w:val="0000FF"/>
      <w:u w:val="single"/>
    </w:rPr>
  </w:style>
  <w:style w:type="paragraph" w:customStyle="1" w:styleId="xmsonormal">
    <w:name w:val="x_msonormal"/>
    <w:basedOn w:val="Normal"/>
    <w:rsid w:val="002D7D2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estilo7">
    <w:name w:val="estilo7"/>
    <w:basedOn w:val="Normal"/>
    <w:rsid w:val="003E0BC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estilo18">
    <w:name w:val="estilo18"/>
    <w:basedOn w:val="Fuentedeprrafopredeter"/>
    <w:rsid w:val="003E0BC3"/>
  </w:style>
  <w:style w:type="paragraph" w:customStyle="1" w:styleId="estilo12">
    <w:name w:val="estilo12"/>
    <w:basedOn w:val="Normal"/>
    <w:rsid w:val="003E0BC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estilo39">
    <w:name w:val="estilo39"/>
    <w:basedOn w:val="Normal"/>
    <w:rsid w:val="003E0BC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estilo71">
    <w:name w:val="estilo71"/>
    <w:basedOn w:val="Fuentedeprrafopredeter"/>
    <w:rsid w:val="003E0BC3"/>
  </w:style>
  <w:style w:type="character" w:customStyle="1" w:styleId="Ttulo2Car">
    <w:name w:val="Título 2 Car"/>
    <w:basedOn w:val="Fuentedeprrafopredeter"/>
    <w:link w:val="Ttulo2"/>
    <w:uiPriority w:val="9"/>
    <w:rsid w:val="00EB7C4E"/>
    <w:rPr>
      <w:rFonts w:asciiTheme="majorHAnsi" w:eastAsiaTheme="majorEastAsia" w:hAnsiTheme="majorHAnsi" w:cstheme="majorBidi"/>
      <w:b/>
      <w:bCs/>
      <w:color w:val="4F81BD" w:themeColor="accent1"/>
      <w:sz w:val="26"/>
      <w:szCs w:val="26"/>
    </w:rPr>
  </w:style>
  <w:style w:type="paragraph" w:customStyle="1" w:styleId="contentabstract">
    <w:name w:val="contentabstract"/>
    <w:basedOn w:val="Normal"/>
    <w:rsid w:val="00EB7C4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rsbtntext">
    <w:name w:val="rsbtn_text"/>
    <w:basedOn w:val="Fuentedeprrafopredeter"/>
    <w:rsid w:val="00EB7C4E"/>
  </w:style>
  <w:style w:type="paragraph" w:customStyle="1" w:styleId="cmparagraph">
    <w:name w:val="cmparagraph"/>
    <w:basedOn w:val="Normal"/>
    <w:rsid w:val="00EB7C4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resourcedata1">
    <w:name w:val="resourcedata1"/>
    <w:basedOn w:val="Fuentedeprrafopredeter"/>
    <w:rsid w:val="00EB7C4E"/>
  </w:style>
  <w:style w:type="character" w:customStyle="1" w:styleId="resourcedata2">
    <w:name w:val="resourcedata2"/>
    <w:basedOn w:val="Fuentedeprrafopredeter"/>
    <w:rsid w:val="00EB7C4E"/>
  </w:style>
  <w:style w:type="character" w:customStyle="1" w:styleId="resourcedata3">
    <w:name w:val="resourcedata3"/>
    <w:basedOn w:val="Fuentedeprrafopredeter"/>
    <w:rsid w:val="00EB7C4E"/>
  </w:style>
  <w:style w:type="character" w:customStyle="1" w:styleId="resourcedata4">
    <w:name w:val="resourcedata4"/>
    <w:basedOn w:val="Fuentedeprrafopredeter"/>
    <w:rsid w:val="00EB7C4E"/>
  </w:style>
  <w:style w:type="character" w:customStyle="1" w:styleId="cmunderline">
    <w:name w:val="cmunderline"/>
    <w:basedOn w:val="Fuentedeprrafopredeter"/>
    <w:rsid w:val="00EB7C4E"/>
  </w:style>
  <w:style w:type="character" w:customStyle="1" w:styleId="ciberacoso-letra-grande">
    <w:name w:val="ciberacoso-letra-grande"/>
    <w:basedOn w:val="Fuentedeprrafopredeter"/>
    <w:rsid w:val="00EB7C4E"/>
  </w:style>
</w:styles>
</file>

<file path=word/webSettings.xml><?xml version="1.0" encoding="utf-8"?>
<w:webSettings xmlns:r="http://schemas.openxmlformats.org/officeDocument/2006/relationships" xmlns:w="http://schemas.openxmlformats.org/wordprocessingml/2006/main">
  <w:divs>
    <w:div w:id="55662960">
      <w:bodyDiv w:val="1"/>
      <w:marLeft w:val="0"/>
      <w:marRight w:val="0"/>
      <w:marTop w:val="0"/>
      <w:marBottom w:val="0"/>
      <w:divBdr>
        <w:top w:val="none" w:sz="0" w:space="0" w:color="auto"/>
        <w:left w:val="none" w:sz="0" w:space="0" w:color="auto"/>
        <w:bottom w:val="none" w:sz="0" w:space="0" w:color="auto"/>
        <w:right w:val="none" w:sz="0" w:space="0" w:color="auto"/>
      </w:divBdr>
      <w:divsChild>
        <w:div w:id="1314603943">
          <w:marLeft w:val="0"/>
          <w:marRight w:val="0"/>
          <w:marTop w:val="0"/>
          <w:marBottom w:val="0"/>
          <w:divBdr>
            <w:top w:val="none" w:sz="0" w:space="0" w:color="auto"/>
            <w:left w:val="none" w:sz="0" w:space="0" w:color="auto"/>
            <w:bottom w:val="none" w:sz="0" w:space="0" w:color="auto"/>
            <w:right w:val="none" w:sz="0" w:space="0" w:color="auto"/>
          </w:divBdr>
          <w:divsChild>
            <w:div w:id="1555628137">
              <w:marLeft w:val="0"/>
              <w:marRight w:val="0"/>
              <w:marTop w:val="0"/>
              <w:marBottom w:val="225"/>
              <w:divBdr>
                <w:top w:val="none" w:sz="0" w:space="0" w:color="auto"/>
                <w:left w:val="none" w:sz="0" w:space="0" w:color="auto"/>
                <w:bottom w:val="none" w:sz="0" w:space="0" w:color="auto"/>
                <w:right w:val="none" w:sz="0" w:space="0" w:color="auto"/>
              </w:divBdr>
              <w:divsChild>
                <w:div w:id="1562672014">
                  <w:marLeft w:val="397"/>
                  <w:marRight w:val="0"/>
                  <w:marTop w:val="0"/>
                  <w:marBottom w:val="0"/>
                  <w:divBdr>
                    <w:top w:val="none" w:sz="0" w:space="0" w:color="auto"/>
                    <w:left w:val="none" w:sz="0" w:space="0" w:color="auto"/>
                    <w:bottom w:val="none" w:sz="0" w:space="0" w:color="auto"/>
                    <w:right w:val="none" w:sz="0" w:space="0" w:color="auto"/>
                  </w:divBdr>
                </w:div>
                <w:div w:id="629440001">
                  <w:marLeft w:val="397"/>
                  <w:marRight w:val="0"/>
                  <w:marTop w:val="0"/>
                  <w:marBottom w:val="0"/>
                  <w:divBdr>
                    <w:top w:val="none" w:sz="0" w:space="0" w:color="auto"/>
                    <w:left w:val="none" w:sz="0" w:space="0" w:color="auto"/>
                    <w:bottom w:val="none" w:sz="0" w:space="0" w:color="auto"/>
                    <w:right w:val="none" w:sz="0" w:space="0" w:color="auto"/>
                  </w:divBdr>
                </w:div>
                <w:div w:id="129595905">
                  <w:marLeft w:val="397"/>
                  <w:marRight w:val="0"/>
                  <w:marTop w:val="0"/>
                  <w:marBottom w:val="0"/>
                  <w:divBdr>
                    <w:top w:val="none" w:sz="0" w:space="0" w:color="auto"/>
                    <w:left w:val="none" w:sz="0" w:space="0" w:color="auto"/>
                    <w:bottom w:val="none" w:sz="0" w:space="0" w:color="auto"/>
                    <w:right w:val="none" w:sz="0" w:space="0" w:color="auto"/>
                  </w:divBdr>
                </w:div>
                <w:div w:id="764231023">
                  <w:marLeft w:val="397"/>
                  <w:marRight w:val="0"/>
                  <w:marTop w:val="0"/>
                  <w:marBottom w:val="0"/>
                  <w:divBdr>
                    <w:top w:val="none" w:sz="0" w:space="0" w:color="auto"/>
                    <w:left w:val="none" w:sz="0" w:space="0" w:color="auto"/>
                    <w:bottom w:val="none" w:sz="0" w:space="0" w:color="auto"/>
                    <w:right w:val="none" w:sz="0" w:space="0" w:color="auto"/>
                  </w:divBdr>
                </w:div>
                <w:div w:id="1908608185">
                  <w:marLeft w:val="397"/>
                  <w:marRight w:val="0"/>
                  <w:marTop w:val="0"/>
                  <w:marBottom w:val="0"/>
                  <w:divBdr>
                    <w:top w:val="none" w:sz="0" w:space="0" w:color="auto"/>
                    <w:left w:val="none" w:sz="0" w:space="0" w:color="auto"/>
                    <w:bottom w:val="none" w:sz="0" w:space="0" w:color="auto"/>
                    <w:right w:val="none" w:sz="0" w:space="0" w:color="auto"/>
                  </w:divBdr>
                </w:div>
                <w:div w:id="802848548">
                  <w:marLeft w:val="397"/>
                  <w:marRight w:val="0"/>
                  <w:marTop w:val="0"/>
                  <w:marBottom w:val="0"/>
                  <w:divBdr>
                    <w:top w:val="none" w:sz="0" w:space="0" w:color="auto"/>
                    <w:left w:val="none" w:sz="0" w:space="0" w:color="auto"/>
                    <w:bottom w:val="none" w:sz="0" w:space="0" w:color="auto"/>
                    <w:right w:val="none" w:sz="0" w:space="0" w:color="auto"/>
                  </w:divBdr>
                </w:div>
                <w:div w:id="1014966124">
                  <w:marLeft w:val="397"/>
                  <w:marRight w:val="0"/>
                  <w:marTop w:val="0"/>
                  <w:marBottom w:val="0"/>
                  <w:divBdr>
                    <w:top w:val="none" w:sz="0" w:space="0" w:color="auto"/>
                    <w:left w:val="none" w:sz="0" w:space="0" w:color="auto"/>
                    <w:bottom w:val="none" w:sz="0" w:space="0" w:color="auto"/>
                    <w:right w:val="none" w:sz="0" w:space="0" w:color="auto"/>
                  </w:divBdr>
                </w:div>
                <w:div w:id="1626278207">
                  <w:marLeft w:val="397"/>
                  <w:marRight w:val="0"/>
                  <w:marTop w:val="0"/>
                  <w:marBottom w:val="0"/>
                  <w:divBdr>
                    <w:top w:val="none" w:sz="0" w:space="0" w:color="auto"/>
                    <w:left w:val="none" w:sz="0" w:space="0" w:color="auto"/>
                    <w:bottom w:val="none" w:sz="0" w:space="0" w:color="auto"/>
                    <w:right w:val="none" w:sz="0" w:space="0" w:color="auto"/>
                  </w:divBdr>
                </w:div>
                <w:div w:id="979725587">
                  <w:marLeft w:val="397"/>
                  <w:marRight w:val="0"/>
                  <w:marTop w:val="0"/>
                  <w:marBottom w:val="0"/>
                  <w:divBdr>
                    <w:top w:val="none" w:sz="0" w:space="0" w:color="auto"/>
                    <w:left w:val="none" w:sz="0" w:space="0" w:color="auto"/>
                    <w:bottom w:val="none" w:sz="0" w:space="0" w:color="auto"/>
                    <w:right w:val="none" w:sz="0" w:space="0" w:color="auto"/>
                  </w:divBdr>
                </w:div>
                <w:div w:id="144705798">
                  <w:marLeft w:val="397"/>
                  <w:marRight w:val="0"/>
                  <w:marTop w:val="0"/>
                  <w:marBottom w:val="0"/>
                  <w:divBdr>
                    <w:top w:val="none" w:sz="0" w:space="0" w:color="auto"/>
                    <w:left w:val="none" w:sz="0" w:space="0" w:color="auto"/>
                    <w:bottom w:val="none" w:sz="0" w:space="0" w:color="auto"/>
                    <w:right w:val="none" w:sz="0" w:space="0" w:color="auto"/>
                  </w:divBdr>
                </w:div>
                <w:div w:id="604385380">
                  <w:marLeft w:val="397"/>
                  <w:marRight w:val="0"/>
                  <w:marTop w:val="0"/>
                  <w:marBottom w:val="0"/>
                  <w:divBdr>
                    <w:top w:val="none" w:sz="0" w:space="0" w:color="auto"/>
                    <w:left w:val="none" w:sz="0" w:space="0" w:color="auto"/>
                    <w:bottom w:val="none" w:sz="0" w:space="0" w:color="auto"/>
                    <w:right w:val="none" w:sz="0" w:space="0" w:color="auto"/>
                  </w:divBdr>
                </w:div>
                <w:div w:id="160395587">
                  <w:marLeft w:val="397"/>
                  <w:marRight w:val="0"/>
                  <w:marTop w:val="0"/>
                  <w:marBottom w:val="0"/>
                  <w:divBdr>
                    <w:top w:val="none" w:sz="0" w:space="0" w:color="auto"/>
                    <w:left w:val="none" w:sz="0" w:space="0" w:color="auto"/>
                    <w:bottom w:val="none" w:sz="0" w:space="0" w:color="auto"/>
                    <w:right w:val="none" w:sz="0" w:space="0" w:color="auto"/>
                  </w:divBdr>
                </w:div>
                <w:div w:id="1357652698">
                  <w:marLeft w:val="397"/>
                  <w:marRight w:val="0"/>
                  <w:marTop w:val="0"/>
                  <w:marBottom w:val="0"/>
                  <w:divBdr>
                    <w:top w:val="none" w:sz="0" w:space="0" w:color="auto"/>
                    <w:left w:val="none" w:sz="0" w:space="0" w:color="auto"/>
                    <w:bottom w:val="none" w:sz="0" w:space="0" w:color="auto"/>
                    <w:right w:val="none" w:sz="0" w:space="0" w:color="auto"/>
                  </w:divBdr>
                </w:div>
                <w:div w:id="339091555">
                  <w:marLeft w:val="397"/>
                  <w:marRight w:val="0"/>
                  <w:marTop w:val="0"/>
                  <w:marBottom w:val="0"/>
                  <w:divBdr>
                    <w:top w:val="none" w:sz="0" w:space="0" w:color="auto"/>
                    <w:left w:val="none" w:sz="0" w:space="0" w:color="auto"/>
                    <w:bottom w:val="none" w:sz="0" w:space="0" w:color="auto"/>
                    <w:right w:val="none" w:sz="0" w:space="0" w:color="auto"/>
                  </w:divBdr>
                </w:div>
                <w:div w:id="61803409">
                  <w:marLeft w:val="397"/>
                  <w:marRight w:val="0"/>
                  <w:marTop w:val="0"/>
                  <w:marBottom w:val="0"/>
                  <w:divBdr>
                    <w:top w:val="none" w:sz="0" w:space="0" w:color="auto"/>
                    <w:left w:val="none" w:sz="0" w:space="0" w:color="auto"/>
                    <w:bottom w:val="none" w:sz="0" w:space="0" w:color="auto"/>
                    <w:right w:val="none" w:sz="0" w:space="0" w:color="auto"/>
                  </w:divBdr>
                </w:div>
                <w:div w:id="1339580678">
                  <w:marLeft w:val="397"/>
                  <w:marRight w:val="0"/>
                  <w:marTop w:val="0"/>
                  <w:marBottom w:val="0"/>
                  <w:divBdr>
                    <w:top w:val="none" w:sz="0" w:space="0" w:color="auto"/>
                    <w:left w:val="none" w:sz="0" w:space="0" w:color="auto"/>
                    <w:bottom w:val="none" w:sz="0" w:space="0" w:color="auto"/>
                    <w:right w:val="none" w:sz="0" w:space="0" w:color="auto"/>
                  </w:divBdr>
                </w:div>
                <w:div w:id="1282027880">
                  <w:marLeft w:val="397"/>
                  <w:marRight w:val="0"/>
                  <w:marTop w:val="0"/>
                  <w:marBottom w:val="0"/>
                  <w:divBdr>
                    <w:top w:val="none" w:sz="0" w:space="0" w:color="auto"/>
                    <w:left w:val="none" w:sz="0" w:space="0" w:color="auto"/>
                    <w:bottom w:val="none" w:sz="0" w:space="0" w:color="auto"/>
                    <w:right w:val="none" w:sz="0" w:space="0" w:color="auto"/>
                  </w:divBdr>
                </w:div>
                <w:div w:id="1999068341">
                  <w:marLeft w:val="397"/>
                  <w:marRight w:val="0"/>
                  <w:marTop w:val="0"/>
                  <w:marBottom w:val="0"/>
                  <w:divBdr>
                    <w:top w:val="none" w:sz="0" w:space="0" w:color="auto"/>
                    <w:left w:val="none" w:sz="0" w:space="0" w:color="auto"/>
                    <w:bottom w:val="none" w:sz="0" w:space="0" w:color="auto"/>
                    <w:right w:val="none" w:sz="0" w:space="0" w:color="auto"/>
                  </w:divBdr>
                </w:div>
                <w:div w:id="714308700">
                  <w:marLeft w:val="397"/>
                  <w:marRight w:val="0"/>
                  <w:marTop w:val="0"/>
                  <w:marBottom w:val="0"/>
                  <w:divBdr>
                    <w:top w:val="none" w:sz="0" w:space="0" w:color="auto"/>
                    <w:left w:val="none" w:sz="0" w:space="0" w:color="auto"/>
                    <w:bottom w:val="none" w:sz="0" w:space="0" w:color="auto"/>
                    <w:right w:val="none" w:sz="0" w:space="0" w:color="auto"/>
                  </w:divBdr>
                </w:div>
                <w:div w:id="191115436">
                  <w:marLeft w:val="397"/>
                  <w:marRight w:val="0"/>
                  <w:marTop w:val="0"/>
                  <w:marBottom w:val="0"/>
                  <w:divBdr>
                    <w:top w:val="none" w:sz="0" w:space="0" w:color="auto"/>
                    <w:left w:val="none" w:sz="0" w:space="0" w:color="auto"/>
                    <w:bottom w:val="none" w:sz="0" w:space="0" w:color="auto"/>
                    <w:right w:val="none" w:sz="0" w:space="0" w:color="auto"/>
                  </w:divBdr>
                </w:div>
                <w:div w:id="1430001526">
                  <w:marLeft w:val="397"/>
                  <w:marRight w:val="0"/>
                  <w:marTop w:val="0"/>
                  <w:marBottom w:val="0"/>
                  <w:divBdr>
                    <w:top w:val="none" w:sz="0" w:space="0" w:color="auto"/>
                    <w:left w:val="none" w:sz="0" w:space="0" w:color="auto"/>
                    <w:bottom w:val="none" w:sz="0" w:space="0" w:color="auto"/>
                    <w:right w:val="none" w:sz="0" w:space="0" w:color="auto"/>
                  </w:divBdr>
                </w:div>
                <w:div w:id="225532923">
                  <w:marLeft w:val="0"/>
                  <w:marRight w:val="0"/>
                  <w:marTop w:val="0"/>
                  <w:marBottom w:val="0"/>
                  <w:divBdr>
                    <w:top w:val="none" w:sz="0" w:space="0" w:color="auto"/>
                    <w:left w:val="none" w:sz="0" w:space="0" w:color="auto"/>
                    <w:bottom w:val="none" w:sz="0" w:space="0" w:color="auto"/>
                    <w:right w:val="none" w:sz="0" w:space="0" w:color="auto"/>
                  </w:divBdr>
                </w:div>
                <w:div w:id="1259677936">
                  <w:marLeft w:val="0"/>
                  <w:marRight w:val="0"/>
                  <w:marTop w:val="0"/>
                  <w:marBottom w:val="0"/>
                  <w:divBdr>
                    <w:top w:val="none" w:sz="0" w:space="0" w:color="auto"/>
                    <w:left w:val="none" w:sz="0" w:space="0" w:color="auto"/>
                    <w:bottom w:val="none" w:sz="0" w:space="0" w:color="auto"/>
                    <w:right w:val="none" w:sz="0" w:space="0" w:color="auto"/>
                  </w:divBdr>
                </w:div>
                <w:div w:id="296222739">
                  <w:marLeft w:val="397"/>
                  <w:marRight w:val="0"/>
                  <w:marTop w:val="0"/>
                  <w:marBottom w:val="0"/>
                  <w:divBdr>
                    <w:top w:val="none" w:sz="0" w:space="0" w:color="auto"/>
                    <w:left w:val="none" w:sz="0" w:space="0" w:color="auto"/>
                    <w:bottom w:val="none" w:sz="0" w:space="0" w:color="auto"/>
                    <w:right w:val="none" w:sz="0" w:space="0" w:color="auto"/>
                  </w:divBdr>
                </w:div>
                <w:div w:id="1305044985">
                  <w:marLeft w:val="397"/>
                  <w:marRight w:val="0"/>
                  <w:marTop w:val="0"/>
                  <w:marBottom w:val="0"/>
                  <w:divBdr>
                    <w:top w:val="none" w:sz="0" w:space="0" w:color="auto"/>
                    <w:left w:val="none" w:sz="0" w:space="0" w:color="auto"/>
                    <w:bottom w:val="none" w:sz="0" w:space="0" w:color="auto"/>
                    <w:right w:val="none" w:sz="0" w:space="0" w:color="auto"/>
                  </w:divBdr>
                </w:div>
                <w:div w:id="1810395175">
                  <w:marLeft w:val="397"/>
                  <w:marRight w:val="0"/>
                  <w:marTop w:val="0"/>
                  <w:marBottom w:val="0"/>
                  <w:divBdr>
                    <w:top w:val="none" w:sz="0" w:space="0" w:color="auto"/>
                    <w:left w:val="none" w:sz="0" w:space="0" w:color="auto"/>
                    <w:bottom w:val="none" w:sz="0" w:space="0" w:color="auto"/>
                    <w:right w:val="none" w:sz="0" w:space="0" w:color="auto"/>
                  </w:divBdr>
                </w:div>
                <w:div w:id="587007601">
                  <w:marLeft w:val="397"/>
                  <w:marRight w:val="0"/>
                  <w:marTop w:val="0"/>
                  <w:marBottom w:val="0"/>
                  <w:divBdr>
                    <w:top w:val="none" w:sz="0" w:space="0" w:color="auto"/>
                    <w:left w:val="none" w:sz="0" w:space="0" w:color="auto"/>
                    <w:bottom w:val="none" w:sz="0" w:space="0" w:color="auto"/>
                    <w:right w:val="none" w:sz="0" w:space="0" w:color="auto"/>
                  </w:divBdr>
                </w:div>
                <w:div w:id="890115668">
                  <w:marLeft w:val="397"/>
                  <w:marRight w:val="0"/>
                  <w:marTop w:val="0"/>
                  <w:marBottom w:val="0"/>
                  <w:divBdr>
                    <w:top w:val="none" w:sz="0" w:space="0" w:color="auto"/>
                    <w:left w:val="none" w:sz="0" w:space="0" w:color="auto"/>
                    <w:bottom w:val="none" w:sz="0" w:space="0" w:color="auto"/>
                    <w:right w:val="none" w:sz="0" w:space="0" w:color="auto"/>
                  </w:divBdr>
                </w:div>
                <w:div w:id="650598194">
                  <w:marLeft w:val="397"/>
                  <w:marRight w:val="0"/>
                  <w:marTop w:val="0"/>
                  <w:marBottom w:val="0"/>
                  <w:divBdr>
                    <w:top w:val="none" w:sz="0" w:space="0" w:color="auto"/>
                    <w:left w:val="none" w:sz="0" w:space="0" w:color="auto"/>
                    <w:bottom w:val="none" w:sz="0" w:space="0" w:color="auto"/>
                    <w:right w:val="none" w:sz="0" w:space="0" w:color="auto"/>
                  </w:divBdr>
                </w:div>
                <w:div w:id="859465889">
                  <w:marLeft w:val="397"/>
                  <w:marRight w:val="0"/>
                  <w:marTop w:val="0"/>
                  <w:marBottom w:val="0"/>
                  <w:divBdr>
                    <w:top w:val="none" w:sz="0" w:space="0" w:color="auto"/>
                    <w:left w:val="none" w:sz="0" w:space="0" w:color="auto"/>
                    <w:bottom w:val="none" w:sz="0" w:space="0" w:color="auto"/>
                    <w:right w:val="none" w:sz="0" w:space="0" w:color="auto"/>
                  </w:divBdr>
                </w:div>
                <w:div w:id="186144494">
                  <w:marLeft w:val="397"/>
                  <w:marRight w:val="0"/>
                  <w:marTop w:val="0"/>
                  <w:marBottom w:val="0"/>
                  <w:divBdr>
                    <w:top w:val="none" w:sz="0" w:space="0" w:color="auto"/>
                    <w:left w:val="none" w:sz="0" w:space="0" w:color="auto"/>
                    <w:bottom w:val="none" w:sz="0" w:space="0" w:color="auto"/>
                    <w:right w:val="none" w:sz="0" w:space="0" w:color="auto"/>
                  </w:divBdr>
                </w:div>
                <w:div w:id="403843094">
                  <w:marLeft w:val="39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13629">
      <w:bodyDiv w:val="1"/>
      <w:marLeft w:val="0"/>
      <w:marRight w:val="0"/>
      <w:marTop w:val="0"/>
      <w:marBottom w:val="0"/>
      <w:divBdr>
        <w:top w:val="none" w:sz="0" w:space="0" w:color="auto"/>
        <w:left w:val="none" w:sz="0" w:space="0" w:color="auto"/>
        <w:bottom w:val="none" w:sz="0" w:space="0" w:color="auto"/>
        <w:right w:val="none" w:sz="0" w:space="0" w:color="auto"/>
      </w:divBdr>
      <w:divsChild>
        <w:div w:id="1887526663">
          <w:blockQuote w:val="1"/>
          <w:marLeft w:val="96"/>
          <w:marRight w:val="0"/>
          <w:marTop w:val="0"/>
          <w:marBottom w:val="0"/>
          <w:divBdr>
            <w:top w:val="none" w:sz="0" w:space="0" w:color="auto"/>
            <w:left w:val="single" w:sz="6" w:space="6" w:color="CCCCCC"/>
            <w:bottom w:val="none" w:sz="0" w:space="0" w:color="auto"/>
            <w:right w:val="none" w:sz="0" w:space="0" w:color="auto"/>
          </w:divBdr>
        </w:div>
        <w:div w:id="835878786">
          <w:marLeft w:val="0"/>
          <w:marRight w:val="0"/>
          <w:marTop w:val="0"/>
          <w:marBottom w:val="0"/>
          <w:divBdr>
            <w:top w:val="none" w:sz="0" w:space="0" w:color="auto"/>
            <w:left w:val="none" w:sz="0" w:space="0" w:color="auto"/>
            <w:bottom w:val="none" w:sz="0" w:space="0" w:color="auto"/>
            <w:right w:val="none" w:sz="0" w:space="0" w:color="auto"/>
          </w:divBdr>
        </w:div>
        <w:div w:id="1359427875">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292178406">
      <w:bodyDiv w:val="1"/>
      <w:marLeft w:val="0"/>
      <w:marRight w:val="0"/>
      <w:marTop w:val="0"/>
      <w:marBottom w:val="0"/>
      <w:divBdr>
        <w:top w:val="none" w:sz="0" w:space="0" w:color="auto"/>
        <w:left w:val="none" w:sz="0" w:space="0" w:color="auto"/>
        <w:bottom w:val="none" w:sz="0" w:space="0" w:color="auto"/>
        <w:right w:val="none" w:sz="0" w:space="0" w:color="auto"/>
      </w:divBdr>
    </w:div>
    <w:div w:id="329522112">
      <w:bodyDiv w:val="1"/>
      <w:marLeft w:val="0"/>
      <w:marRight w:val="0"/>
      <w:marTop w:val="0"/>
      <w:marBottom w:val="0"/>
      <w:divBdr>
        <w:top w:val="none" w:sz="0" w:space="0" w:color="auto"/>
        <w:left w:val="none" w:sz="0" w:space="0" w:color="auto"/>
        <w:bottom w:val="none" w:sz="0" w:space="0" w:color="auto"/>
        <w:right w:val="none" w:sz="0" w:space="0" w:color="auto"/>
      </w:divBdr>
    </w:div>
    <w:div w:id="593979550">
      <w:bodyDiv w:val="1"/>
      <w:marLeft w:val="0"/>
      <w:marRight w:val="0"/>
      <w:marTop w:val="0"/>
      <w:marBottom w:val="0"/>
      <w:divBdr>
        <w:top w:val="none" w:sz="0" w:space="0" w:color="auto"/>
        <w:left w:val="none" w:sz="0" w:space="0" w:color="auto"/>
        <w:bottom w:val="none" w:sz="0" w:space="0" w:color="auto"/>
        <w:right w:val="none" w:sz="0" w:space="0" w:color="auto"/>
      </w:divBdr>
      <w:divsChild>
        <w:div w:id="23602920">
          <w:marLeft w:val="0"/>
          <w:marRight w:val="0"/>
          <w:marTop w:val="0"/>
          <w:marBottom w:val="0"/>
          <w:divBdr>
            <w:top w:val="none" w:sz="0" w:space="0" w:color="auto"/>
            <w:left w:val="none" w:sz="0" w:space="0" w:color="auto"/>
            <w:bottom w:val="none" w:sz="0" w:space="0" w:color="auto"/>
            <w:right w:val="none" w:sz="0" w:space="0" w:color="auto"/>
          </w:divBdr>
        </w:div>
      </w:divsChild>
    </w:div>
    <w:div w:id="770473640">
      <w:bodyDiv w:val="1"/>
      <w:marLeft w:val="0"/>
      <w:marRight w:val="0"/>
      <w:marTop w:val="0"/>
      <w:marBottom w:val="0"/>
      <w:divBdr>
        <w:top w:val="none" w:sz="0" w:space="0" w:color="auto"/>
        <w:left w:val="none" w:sz="0" w:space="0" w:color="auto"/>
        <w:bottom w:val="none" w:sz="0" w:space="0" w:color="auto"/>
        <w:right w:val="none" w:sz="0" w:space="0" w:color="auto"/>
      </w:divBdr>
      <w:divsChild>
        <w:div w:id="779565598">
          <w:marLeft w:val="0"/>
          <w:marRight w:val="0"/>
          <w:marTop w:val="0"/>
          <w:marBottom w:val="0"/>
          <w:divBdr>
            <w:top w:val="none" w:sz="0" w:space="0" w:color="auto"/>
            <w:left w:val="none" w:sz="0" w:space="0" w:color="auto"/>
            <w:bottom w:val="none" w:sz="0" w:space="0" w:color="auto"/>
            <w:right w:val="none" w:sz="0" w:space="0" w:color="auto"/>
          </w:divBdr>
          <w:divsChild>
            <w:div w:id="1612862698">
              <w:marLeft w:val="0"/>
              <w:marRight w:val="0"/>
              <w:marTop w:val="0"/>
              <w:marBottom w:val="225"/>
              <w:divBdr>
                <w:top w:val="none" w:sz="0" w:space="0" w:color="auto"/>
                <w:left w:val="none" w:sz="0" w:space="0" w:color="auto"/>
                <w:bottom w:val="none" w:sz="0" w:space="0" w:color="auto"/>
                <w:right w:val="none" w:sz="0" w:space="0" w:color="auto"/>
              </w:divBdr>
              <w:divsChild>
                <w:div w:id="699204978">
                  <w:marLeft w:val="0"/>
                  <w:marRight w:val="0"/>
                  <w:marTop w:val="0"/>
                  <w:marBottom w:val="0"/>
                  <w:divBdr>
                    <w:top w:val="none" w:sz="0" w:space="0" w:color="auto"/>
                    <w:left w:val="none" w:sz="0" w:space="0" w:color="auto"/>
                    <w:bottom w:val="none" w:sz="0" w:space="0" w:color="auto"/>
                    <w:right w:val="none" w:sz="0" w:space="0" w:color="auto"/>
                  </w:divBdr>
                  <w:divsChild>
                    <w:div w:id="1875537900">
                      <w:marLeft w:val="0"/>
                      <w:marRight w:val="0"/>
                      <w:marTop w:val="0"/>
                      <w:marBottom w:val="0"/>
                      <w:divBdr>
                        <w:top w:val="none" w:sz="0" w:space="0" w:color="auto"/>
                        <w:left w:val="none" w:sz="0" w:space="0" w:color="auto"/>
                        <w:bottom w:val="none" w:sz="0" w:space="0" w:color="auto"/>
                        <w:right w:val="none" w:sz="0" w:space="0" w:color="auto"/>
                      </w:divBdr>
                    </w:div>
                    <w:div w:id="1197768314">
                      <w:marLeft w:val="0"/>
                      <w:marRight w:val="0"/>
                      <w:marTop w:val="0"/>
                      <w:marBottom w:val="225"/>
                      <w:divBdr>
                        <w:top w:val="none" w:sz="0" w:space="0" w:color="auto"/>
                        <w:left w:val="none" w:sz="0" w:space="0" w:color="auto"/>
                        <w:bottom w:val="none" w:sz="0" w:space="0" w:color="auto"/>
                        <w:right w:val="none" w:sz="0" w:space="0" w:color="auto"/>
                      </w:divBdr>
                      <w:divsChild>
                        <w:div w:id="1357734583">
                          <w:marLeft w:val="397"/>
                          <w:marRight w:val="0"/>
                          <w:marTop w:val="0"/>
                          <w:marBottom w:val="0"/>
                          <w:divBdr>
                            <w:top w:val="none" w:sz="0" w:space="0" w:color="auto"/>
                            <w:left w:val="none" w:sz="0" w:space="0" w:color="auto"/>
                            <w:bottom w:val="none" w:sz="0" w:space="0" w:color="auto"/>
                            <w:right w:val="none" w:sz="0" w:space="0" w:color="auto"/>
                          </w:divBdr>
                        </w:div>
                        <w:div w:id="809176114">
                          <w:marLeft w:val="397"/>
                          <w:marRight w:val="0"/>
                          <w:marTop w:val="0"/>
                          <w:marBottom w:val="0"/>
                          <w:divBdr>
                            <w:top w:val="none" w:sz="0" w:space="0" w:color="auto"/>
                            <w:left w:val="none" w:sz="0" w:space="0" w:color="auto"/>
                            <w:bottom w:val="none" w:sz="0" w:space="0" w:color="auto"/>
                            <w:right w:val="none" w:sz="0" w:space="0" w:color="auto"/>
                          </w:divBdr>
                        </w:div>
                        <w:div w:id="1606691165">
                          <w:marLeft w:val="397"/>
                          <w:marRight w:val="0"/>
                          <w:marTop w:val="0"/>
                          <w:marBottom w:val="0"/>
                          <w:divBdr>
                            <w:top w:val="none" w:sz="0" w:space="0" w:color="auto"/>
                            <w:left w:val="none" w:sz="0" w:space="0" w:color="auto"/>
                            <w:bottom w:val="none" w:sz="0" w:space="0" w:color="auto"/>
                            <w:right w:val="none" w:sz="0" w:space="0" w:color="auto"/>
                          </w:divBdr>
                        </w:div>
                        <w:div w:id="1518230098">
                          <w:marLeft w:val="397"/>
                          <w:marRight w:val="0"/>
                          <w:marTop w:val="0"/>
                          <w:marBottom w:val="0"/>
                          <w:divBdr>
                            <w:top w:val="none" w:sz="0" w:space="0" w:color="auto"/>
                            <w:left w:val="none" w:sz="0" w:space="0" w:color="auto"/>
                            <w:bottom w:val="none" w:sz="0" w:space="0" w:color="auto"/>
                            <w:right w:val="none" w:sz="0" w:space="0" w:color="auto"/>
                          </w:divBdr>
                        </w:div>
                        <w:div w:id="781727833">
                          <w:marLeft w:val="397"/>
                          <w:marRight w:val="0"/>
                          <w:marTop w:val="0"/>
                          <w:marBottom w:val="0"/>
                          <w:divBdr>
                            <w:top w:val="none" w:sz="0" w:space="0" w:color="auto"/>
                            <w:left w:val="none" w:sz="0" w:space="0" w:color="auto"/>
                            <w:bottom w:val="none" w:sz="0" w:space="0" w:color="auto"/>
                            <w:right w:val="none" w:sz="0" w:space="0" w:color="auto"/>
                          </w:divBdr>
                        </w:div>
                        <w:div w:id="1403022647">
                          <w:marLeft w:val="397"/>
                          <w:marRight w:val="0"/>
                          <w:marTop w:val="0"/>
                          <w:marBottom w:val="0"/>
                          <w:divBdr>
                            <w:top w:val="none" w:sz="0" w:space="0" w:color="auto"/>
                            <w:left w:val="none" w:sz="0" w:space="0" w:color="auto"/>
                            <w:bottom w:val="none" w:sz="0" w:space="0" w:color="auto"/>
                            <w:right w:val="none" w:sz="0" w:space="0" w:color="auto"/>
                          </w:divBdr>
                        </w:div>
                        <w:div w:id="69275780">
                          <w:marLeft w:val="397"/>
                          <w:marRight w:val="0"/>
                          <w:marTop w:val="0"/>
                          <w:marBottom w:val="0"/>
                          <w:divBdr>
                            <w:top w:val="none" w:sz="0" w:space="0" w:color="auto"/>
                            <w:left w:val="none" w:sz="0" w:space="0" w:color="auto"/>
                            <w:bottom w:val="none" w:sz="0" w:space="0" w:color="auto"/>
                            <w:right w:val="none" w:sz="0" w:space="0" w:color="auto"/>
                          </w:divBdr>
                        </w:div>
                        <w:div w:id="698168035">
                          <w:marLeft w:val="397"/>
                          <w:marRight w:val="0"/>
                          <w:marTop w:val="0"/>
                          <w:marBottom w:val="0"/>
                          <w:divBdr>
                            <w:top w:val="none" w:sz="0" w:space="0" w:color="auto"/>
                            <w:left w:val="none" w:sz="0" w:space="0" w:color="auto"/>
                            <w:bottom w:val="none" w:sz="0" w:space="0" w:color="auto"/>
                            <w:right w:val="none" w:sz="0" w:space="0" w:color="auto"/>
                          </w:divBdr>
                        </w:div>
                        <w:div w:id="1271935654">
                          <w:marLeft w:val="397"/>
                          <w:marRight w:val="0"/>
                          <w:marTop w:val="0"/>
                          <w:marBottom w:val="0"/>
                          <w:divBdr>
                            <w:top w:val="none" w:sz="0" w:space="0" w:color="auto"/>
                            <w:left w:val="none" w:sz="0" w:space="0" w:color="auto"/>
                            <w:bottom w:val="none" w:sz="0" w:space="0" w:color="auto"/>
                            <w:right w:val="none" w:sz="0" w:space="0" w:color="auto"/>
                          </w:divBdr>
                        </w:div>
                        <w:div w:id="354188137">
                          <w:marLeft w:val="397"/>
                          <w:marRight w:val="0"/>
                          <w:marTop w:val="0"/>
                          <w:marBottom w:val="0"/>
                          <w:divBdr>
                            <w:top w:val="none" w:sz="0" w:space="0" w:color="auto"/>
                            <w:left w:val="none" w:sz="0" w:space="0" w:color="auto"/>
                            <w:bottom w:val="none" w:sz="0" w:space="0" w:color="auto"/>
                            <w:right w:val="none" w:sz="0" w:space="0" w:color="auto"/>
                          </w:divBdr>
                        </w:div>
                        <w:div w:id="141966708">
                          <w:marLeft w:val="397"/>
                          <w:marRight w:val="0"/>
                          <w:marTop w:val="0"/>
                          <w:marBottom w:val="0"/>
                          <w:divBdr>
                            <w:top w:val="none" w:sz="0" w:space="0" w:color="auto"/>
                            <w:left w:val="none" w:sz="0" w:space="0" w:color="auto"/>
                            <w:bottom w:val="none" w:sz="0" w:space="0" w:color="auto"/>
                            <w:right w:val="none" w:sz="0" w:space="0" w:color="auto"/>
                          </w:divBdr>
                        </w:div>
                        <w:div w:id="892733862">
                          <w:marLeft w:val="397"/>
                          <w:marRight w:val="0"/>
                          <w:marTop w:val="0"/>
                          <w:marBottom w:val="0"/>
                          <w:divBdr>
                            <w:top w:val="none" w:sz="0" w:space="0" w:color="auto"/>
                            <w:left w:val="none" w:sz="0" w:space="0" w:color="auto"/>
                            <w:bottom w:val="none" w:sz="0" w:space="0" w:color="auto"/>
                            <w:right w:val="none" w:sz="0" w:space="0" w:color="auto"/>
                          </w:divBdr>
                        </w:div>
                        <w:div w:id="627246224">
                          <w:marLeft w:val="397"/>
                          <w:marRight w:val="0"/>
                          <w:marTop w:val="0"/>
                          <w:marBottom w:val="0"/>
                          <w:divBdr>
                            <w:top w:val="none" w:sz="0" w:space="0" w:color="auto"/>
                            <w:left w:val="none" w:sz="0" w:space="0" w:color="auto"/>
                            <w:bottom w:val="none" w:sz="0" w:space="0" w:color="auto"/>
                            <w:right w:val="none" w:sz="0" w:space="0" w:color="auto"/>
                          </w:divBdr>
                        </w:div>
                        <w:div w:id="81875353">
                          <w:marLeft w:val="397"/>
                          <w:marRight w:val="0"/>
                          <w:marTop w:val="0"/>
                          <w:marBottom w:val="0"/>
                          <w:divBdr>
                            <w:top w:val="none" w:sz="0" w:space="0" w:color="auto"/>
                            <w:left w:val="none" w:sz="0" w:space="0" w:color="auto"/>
                            <w:bottom w:val="none" w:sz="0" w:space="0" w:color="auto"/>
                            <w:right w:val="none" w:sz="0" w:space="0" w:color="auto"/>
                          </w:divBdr>
                        </w:div>
                        <w:div w:id="95683723">
                          <w:marLeft w:val="397"/>
                          <w:marRight w:val="0"/>
                          <w:marTop w:val="0"/>
                          <w:marBottom w:val="0"/>
                          <w:divBdr>
                            <w:top w:val="none" w:sz="0" w:space="0" w:color="auto"/>
                            <w:left w:val="none" w:sz="0" w:space="0" w:color="auto"/>
                            <w:bottom w:val="none" w:sz="0" w:space="0" w:color="auto"/>
                            <w:right w:val="none" w:sz="0" w:space="0" w:color="auto"/>
                          </w:divBdr>
                        </w:div>
                        <w:div w:id="1569608267">
                          <w:marLeft w:val="397"/>
                          <w:marRight w:val="0"/>
                          <w:marTop w:val="0"/>
                          <w:marBottom w:val="0"/>
                          <w:divBdr>
                            <w:top w:val="none" w:sz="0" w:space="0" w:color="auto"/>
                            <w:left w:val="none" w:sz="0" w:space="0" w:color="auto"/>
                            <w:bottom w:val="none" w:sz="0" w:space="0" w:color="auto"/>
                            <w:right w:val="none" w:sz="0" w:space="0" w:color="auto"/>
                          </w:divBdr>
                        </w:div>
                        <w:div w:id="366569015">
                          <w:marLeft w:val="397"/>
                          <w:marRight w:val="0"/>
                          <w:marTop w:val="0"/>
                          <w:marBottom w:val="0"/>
                          <w:divBdr>
                            <w:top w:val="none" w:sz="0" w:space="0" w:color="auto"/>
                            <w:left w:val="none" w:sz="0" w:space="0" w:color="auto"/>
                            <w:bottom w:val="none" w:sz="0" w:space="0" w:color="auto"/>
                            <w:right w:val="none" w:sz="0" w:space="0" w:color="auto"/>
                          </w:divBdr>
                        </w:div>
                        <w:div w:id="2085908505">
                          <w:marLeft w:val="397"/>
                          <w:marRight w:val="0"/>
                          <w:marTop w:val="0"/>
                          <w:marBottom w:val="0"/>
                          <w:divBdr>
                            <w:top w:val="none" w:sz="0" w:space="0" w:color="auto"/>
                            <w:left w:val="none" w:sz="0" w:space="0" w:color="auto"/>
                            <w:bottom w:val="none" w:sz="0" w:space="0" w:color="auto"/>
                            <w:right w:val="none" w:sz="0" w:space="0" w:color="auto"/>
                          </w:divBdr>
                        </w:div>
                        <w:div w:id="709258092">
                          <w:marLeft w:val="397"/>
                          <w:marRight w:val="0"/>
                          <w:marTop w:val="0"/>
                          <w:marBottom w:val="0"/>
                          <w:divBdr>
                            <w:top w:val="none" w:sz="0" w:space="0" w:color="auto"/>
                            <w:left w:val="none" w:sz="0" w:space="0" w:color="auto"/>
                            <w:bottom w:val="none" w:sz="0" w:space="0" w:color="auto"/>
                            <w:right w:val="none" w:sz="0" w:space="0" w:color="auto"/>
                          </w:divBdr>
                        </w:div>
                        <w:div w:id="1086146370">
                          <w:marLeft w:val="397"/>
                          <w:marRight w:val="0"/>
                          <w:marTop w:val="0"/>
                          <w:marBottom w:val="0"/>
                          <w:divBdr>
                            <w:top w:val="none" w:sz="0" w:space="0" w:color="auto"/>
                            <w:left w:val="none" w:sz="0" w:space="0" w:color="auto"/>
                            <w:bottom w:val="none" w:sz="0" w:space="0" w:color="auto"/>
                            <w:right w:val="none" w:sz="0" w:space="0" w:color="auto"/>
                          </w:divBdr>
                        </w:div>
                        <w:div w:id="1217859767">
                          <w:marLeft w:val="397"/>
                          <w:marRight w:val="0"/>
                          <w:marTop w:val="0"/>
                          <w:marBottom w:val="0"/>
                          <w:divBdr>
                            <w:top w:val="none" w:sz="0" w:space="0" w:color="auto"/>
                            <w:left w:val="none" w:sz="0" w:space="0" w:color="auto"/>
                            <w:bottom w:val="none" w:sz="0" w:space="0" w:color="auto"/>
                            <w:right w:val="none" w:sz="0" w:space="0" w:color="auto"/>
                          </w:divBdr>
                        </w:div>
                        <w:div w:id="1396511450">
                          <w:marLeft w:val="397"/>
                          <w:marRight w:val="0"/>
                          <w:marTop w:val="0"/>
                          <w:marBottom w:val="0"/>
                          <w:divBdr>
                            <w:top w:val="none" w:sz="0" w:space="0" w:color="auto"/>
                            <w:left w:val="none" w:sz="0" w:space="0" w:color="auto"/>
                            <w:bottom w:val="none" w:sz="0" w:space="0" w:color="auto"/>
                            <w:right w:val="none" w:sz="0" w:space="0" w:color="auto"/>
                          </w:divBdr>
                        </w:div>
                        <w:div w:id="926887864">
                          <w:marLeft w:val="397"/>
                          <w:marRight w:val="0"/>
                          <w:marTop w:val="0"/>
                          <w:marBottom w:val="0"/>
                          <w:divBdr>
                            <w:top w:val="none" w:sz="0" w:space="0" w:color="auto"/>
                            <w:left w:val="none" w:sz="0" w:space="0" w:color="auto"/>
                            <w:bottom w:val="none" w:sz="0" w:space="0" w:color="auto"/>
                            <w:right w:val="none" w:sz="0" w:space="0" w:color="auto"/>
                          </w:divBdr>
                        </w:div>
                        <w:div w:id="942692554">
                          <w:marLeft w:val="397"/>
                          <w:marRight w:val="0"/>
                          <w:marTop w:val="0"/>
                          <w:marBottom w:val="0"/>
                          <w:divBdr>
                            <w:top w:val="none" w:sz="0" w:space="0" w:color="auto"/>
                            <w:left w:val="none" w:sz="0" w:space="0" w:color="auto"/>
                            <w:bottom w:val="none" w:sz="0" w:space="0" w:color="auto"/>
                            <w:right w:val="none" w:sz="0" w:space="0" w:color="auto"/>
                          </w:divBdr>
                        </w:div>
                        <w:div w:id="1405372038">
                          <w:marLeft w:val="397"/>
                          <w:marRight w:val="0"/>
                          <w:marTop w:val="0"/>
                          <w:marBottom w:val="0"/>
                          <w:divBdr>
                            <w:top w:val="none" w:sz="0" w:space="0" w:color="auto"/>
                            <w:left w:val="none" w:sz="0" w:space="0" w:color="auto"/>
                            <w:bottom w:val="none" w:sz="0" w:space="0" w:color="auto"/>
                            <w:right w:val="none" w:sz="0" w:space="0" w:color="auto"/>
                          </w:divBdr>
                        </w:div>
                        <w:div w:id="257760272">
                          <w:marLeft w:val="397"/>
                          <w:marRight w:val="0"/>
                          <w:marTop w:val="0"/>
                          <w:marBottom w:val="0"/>
                          <w:divBdr>
                            <w:top w:val="none" w:sz="0" w:space="0" w:color="auto"/>
                            <w:left w:val="none" w:sz="0" w:space="0" w:color="auto"/>
                            <w:bottom w:val="none" w:sz="0" w:space="0" w:color="auto"/>
                            <w:right w:val="none" w:sz="0" w:space="0" w:color="auto"/>
                          </w:divBdr>
                        </w:div>
                        <w:div w:id="327102627">
                          <w:marLeft w:val="397"/>
                          <w:marRight w:val="0"/>
                          <w:marTop w:val="0"/>
                          <w:marBottom w:val="0"/>
                          <w:divBdr>
                            <w:top w:val="none" w:sz="0" w:space="0" w:color="auto"/>
                            <w:left w:val="none" w:sz="0" w:space="0" w:color="auto"/>
                            <w:bottom w:val="none" w:sz="0" w:space="0" w:color="auto"/>
                            <w:right w:val="none" w:sz="0" w:space="0" w:color="auto"/>
                          </w:divBdr>
                        </w:div>
                        <w:div w:id="2095929462">
                          <w:marLeft w:val="397"/>
                          <w:marRight w:val="0"/>
                          <w:marTop w:val="0"/>
                          <w:marBottom w:val="0"/>
                          <w:divBdr>
                            <w:top w:val="none" w:sz="0" w:space="0" w:color="auto"/>
                            <w:left w:val="none" w:sz="0" w:space="0" w:color="auto"/>
                            <w:bottom w:val="none" w:sz="0" w:space="0" w:color="auto"/>
                            <w:right w:val="none" w:sz="0" w:space="0" w:color="auto"/>
                          </w:divBdr>
                        </w:div>
                        <w:div w:id="1000888232">
                          <w:marLeft w:val="397"/>
                          <w:marRight w:val="0"/>
                          <w:marTop w:val="0"/>
                          <w:marBottom w:val="0"/>
                          <w:divBdr>
                            <w:top w:val="none" w:sz="0" w:space="0" w:color="auto"/>
                            <w:left w:val="none" w:sz="0" w:space="0" w:color="auto"/>
                            <w:bottom w:val="none" w:sz="0" w:space="0" w:color="auto"/>
                            <w:right w:val="none" w:sz="0" w:space="0" w:color="auto"/>
                          </w:divBdr>
                        </w:div>
                        <w:div w:id="1609389108">
                          <w:marLeft w:val="397"/>
                          <w:marRight w:val="0"/>
                          <w:marTop w:val="0"/>
                          <w:marBottom w:val="0"/>
                          <w:divBdr>
                            <w:top w:val="none" w:sz="0" w:space="0" w:color="auto"/>
                            <w:left w:val="none" w:sz="0" w:space="0" w:color="auto"/>
                            <w:bottom w:val="none" w:sz="0" w:space="0" w:color="auto"/>
                            <w:right w:val="none" w:sz="0" w:space="0" w:color="auto"/>
                          </w:divBdr>
                        </w:div>
                        <w:div w:id="1593976633">
                          <w:marLeft w:val="397"/>
                          <w:marRight w:val="0"/>
                          <w:marTop w:val="0"/>
                          <w:marBottom w:val="0"/>
                          <w:divBdr>
                            <w:top w:val="none" w:sz="0" w:space="0" w:color="auto"/>
                            <w:left w:val="none" w:sz="0" w:space="0" w:color="auto"/>
                            <w:bottom w:val="none" w:sz="0" w:space="0" w:color="auto"/>
                            <w:right w:val="none" w:sz="0" w:space="0" w:color="auto"/>
                          </w:divBdr>
                        </w:div>
                        <w:div w:id="1003700428">
                          <w:marLeft w:val="397"/>
                          <w:marRight w:val="0"/>
                          <w:marTop w:val="0"/>
                          <w:marBottom w:val="0"/>
                          <w:divBdr>
                            <w:top w:val="none" w:sz="0" w:space="0" w:color="auto"/>
                            <w:left w:val="none" w:sz="0" w:space="0" w:color="auto"/>
                            <w:bottom w:val="none" w:sz="0" w:space="0" w:color="auto"/>
                            <w:right w:val="none" w:sz="0" w:space="0" w:color="auto"/>
                          </w:divBdr>
                        </w:div>
                        <w:div w:id="2080865203">
                          <w:marLeft w:val="397"/>
                          <w:marRight w:val="0"/>
                          <w:marTop w:val="0"/>
                          <w:marBottom w:val="0"/>
                          <w:divBdr>
                            <w:top w:val="none" w:sz="0" w:space="0" w:color="auto"/>
                            <w:left w:val="none" w:sz="0" w:space="0" w:color="auto"/>
                            <w:bottom w:val="none" w:sz="0" w:space="0" w:color="auto"/>
                            <w:right w:val="none" w:sz="0" w:space="0" w:color="auto"/>
                          </w:divBdr>
                        </w:div>
                        <w:div w:id="636224607">
                          <w:marLeft w:val="397"/>
                          <w:marRight w:val="0"/>
                          <w:marTop w:val="0"/>
                          <w:marBottom w:val="0"/>
                          <w:divBdr>
                            <w:top w:val="none" w:sz="0" w:space="0" w:color="auto"/>
                            <w:left w:val="none" w:sz="0" w:space="0" w:color="auto"/>
                            <w:bottom w:val="none" w:sz="0" w:space="0" w:color="auto"/>
                            <w:right w:val="none" w:sz="0" w:space="0" w:color="auto"/>
                          </w:divBdr>
                        </w:div>
                        <w:div w:id="793865884">
                          <w:marLeft w:val="397"/>
                          <w:marRight w:val="0"/>
                          <w:marTop w:val="0"/>
                          <w:marBottom w:val="0"/>
                          <w:divBdr>
                            <w:top w:val="none" w:sz="0" w:space="0" w:color="auto"/>
                            <w:left w:val="none" w:sz="0" w:space="0" w:color="auto"/>
                            <w:bottom w:val="none" w:sz="0" w:space="0" w:color="auto"/>
                            <w:right w:val="none" w:sz="0" w:space="0" w:color="auto"/>
                          </w:divBdr>
                        </w:div>
                        <w:div w:id="146097057">
                          <w:marLeft w:val="397"/>
                          <w:marRight w:val="0"/>
                          <w:marTop w:val="0"/>
                          <w:marBottom w:val="0"/>
                          <w:divBdr>
                            <w:top w:val="none" w:sz="0" w:space="0" w:color="auto"/>
                            <w:left w:val="none" w:sz="0" w:space="0" w:color="auto"/>
                            <w:bottom w:val="none" w:sz="0" w:space="0" w:color="auto"/>
                            <w:right w:val="none" w:sz="0" w:space="0" w:color="auto"/>
                          </w:divBdr>
                        </w:div>
                        <w:div w:id="153113075">
                          <w:marLeft w:val="397"/>
                          <w:marRight w:val="0"/>
                          <w:marTop w:val="0"/>
                          <w:marBottom w:val="0"/>
                          <w:divBdr>
                            <w:top w:val="none" w:sz="0" w:space="0" w:color="auto"/>
                            <w:left w:val="none" w:sz="0" w:space="0" w:color="auto"/>
                            <w:bottom w:val="none" w:sz="0" w:space="0" w:color="auto"/>
                            <w:right w:val="none" w:sz="0" w:space="0" w:color="auto"/>
                          </w:divBdr>
                        </w:div>
                        <w:div w:id="1702241954">
                          <w:marLeft w:val="397"/>
                          <w:marRight w:val="0"/>
                          <w:marTop w:val="0"/>
                          <w:marBottom w:val="0"/>
                          <w:divBdr>
                            <w:top w:val="none" w:sz="0" w:space="0" w:color="auto"/>
                            <w:left w:val="none" w:sz="0" w:space="0" w:color="auto"/>
                            <w:bottom w:val="none" w:sz="0" w:space="0" w:color="auto"/>
                            <w:right w:val="none" w:sz="0" w:space="0" w:color="auto"/>
                          </w:divBdr>
                        </w:div>
                        <w:div w:id="771246032">
                          <w:marLeft w:val="397"/>
                          <w:marRight w:val="0"/>
                          <w:marTop w:val="0"/>
                          <w:marBottom w:val="0"/>
                          <w:divBdr>
                            <w:top w:val="none" w:sz="0" w:space="0" w:color="auto"/>
                            <w:left w:val="none" w:sz="0" w:space="0" w:color="auto"/>
                            <w:bottom w:val="none" w:sz="0" w:space="0" w:color="auto"/>
                            <w:right w:val="none" w:sz="0" w:space="0" w:color="auto"/>
                          </w:divBdr>
                        </w:div>
                        <w:div w:id="122312014">
                          <w:marLeft w:val="397"/>
                          <w:marRight w:val="0"/>
                          <w:marTop w:val="0"/>
                          <w:marBottom w:val="0"/>
                          <w:divBdr>
                            <w:top w:val="none" w:sz="0" w:space="0" w:color="auto"/>
                            <w:left w:val="none" w:sz="0" w:space="0" w:color="auto"/>
                            <w:bottom w:val="none" w:sz="0" w:space="0" w:color="auto"/>
                            <w:right w:val="none" w:sz="0" w:space="0" w:color="auto"/>
                          </w:divBdr>
                        </w:div>
                        <w:div w:id="549658636">
                          <w:marLeft w:val="397"/>
                          <w:marRight w:val="0"/>
                          <w:marTop w:val="0"/>
                          <w:marBottom w:val="0"/>
                          <w:divBdr>
                            <w:top w:val="none" w:sz="0" w:space="0" w:color="auto"/>
                            <w:left w:val="none" w:sz="0" w:space="0" w:color="auto"/>
                            <w:bottom w:val="none" w:sz="0" w:space="0" w:color="auto"/>
                            <w:right w:val="none" w:sz="0" w:space="0" w:color="auto"/>
                          </w:divBdr>
                        </w:div>
                        <w:div w:id="1829860816">
                          <w:marLeft w:val="397"/>
                          <w:marRight w:val="0"/>
                          <w:marTop w:val="0"/>
                          <w:marBottom w:val="0"/>
                          <w:divBdr>
                            <w:top w:val="none" w:sz="0" w:space="0" w:color="auto"/>
                            <w:left w:val="none" w:sz="0" w:space="0" w:color="auto"/>
                            <w:bottom w:val="none" w:sz="0" w:space="0" w:color="auto"/>
                            <w:right w:val="none" w:sz="0" w:space="0" w:color="auto"/>
                          </w:divBdr>
                        </w:div>
                        <w:div w:id="1323314165">
                          <w:marLeft w:val="397"/>
                          <w:marRight w:val="0"/>
                          <w:marTop w:val="0"/>
                          <w:marBottom w:val="0"/>
                          <w:divBdr>
                            <w:top w:val="none" w:sz="0" w:space="0" w:color="auto"/>
                            <w:left w:val="none" w:sz="0" w:space="0" w:color="auto"/>
                            <w:bottom w:val="none" w:sz="0" w:space="0" w:color="auto"/>
                            <w:right w:val="none" w:sz="0" w:space="0" w:color="auto"/>
                          </w:divBdr>
                        </w:div>
                        <w:div w:id="1651714533">
                          <w:marLeft w:val="397"/>
                          <w:marRight w:val="0"/>
                          <w:marTop w:val="0"/>
                          <w:marBottom w:val="0"/>
                          <w:divBdr>
                            <w:top w:val="none" w:sz="0" w:space="0" w:color="auto"/>
                            <w:left w:val="none" w:sz="0" w:space="0" w:color="auto"/>
                            <w:bottom w:val="none" w:sz="0" w:space="0" w:color="auto"/>
                            <w:right w:val="none" w:sz="0" w:space="0" w:color="auto"/>
                          </w:divBdr>
                        </w:div>
                        <w:div w:id="1470394457">
                          <w:marLeft w:val="397"/>
                          <w:marRight w:val="0"/>
                          <w:marTop w:val="0"/>
                          <w:marBottom w:val="0"/>
                          <w:divBdr>
                            <w:top w:val="none" w:sz="0" w:space="0" w:color="auto"/>
                            <w:left w:val="none" w:sz="0" w:space="0" w:color="auto"/>
                            <w:bottom w:val="none" w:sz="0" w:space="0" w:color="auto"/>
                            <w:right w:val="none" w:sz="0" w:space="0" w:color="auto"/>
                          </w:divBdr>
                        </w:div>
                        <w:div w:id="602228500">
                          <w:marLeft w:val="397"/>
                          <w:marRight w:val="0"/>
                          <w:marTop w:val="0"/>
                          <w:marBottom w:val="0"/>
                          <w:divBdr>
                            <w:top w:val="none" w:sz="0" w:space="0" w:color="auto"/>
                            <w:left w:val="none" w:sz="0" w:space="0" w:color="auto"/>
                            <w:bottom w:val="none" w:sz="0" w:space="0" w:color="auto"/>
                            <w:right w:val="none" w:sz="0" w:space="0" w:color="auto"/>
                          </w:divBdr>
                        </w:div>
                        <w:div w:id="1899978187">
                          <w:marLeft w:val="397"/>
                          <w:marRight w:val="0"/>
                          <w:marTop w:val="0"/>
                          <w:marBottom w:val="0"/>
                          <w:divBdr>
                            <w:top w:val="none" w:sz="0" w:space="0" w:color="auto"/>
                            <w:left w:val="none" w:sz="0" w:space="0" w:color="auto"/>
                            <w:bottom w:val="none" w:sz="0" w:space="0" w:color="auto"/>
                            <w:right w:val="none" w:sz="0" w:space="0" w:color="auto"/>
                          </w:divBdr>
                        </w:div>
                        <w:div w:id="1306741636">
                          <w:marLeft w:val="397"/>
                          <w:marRight w:val="0"/>
                          <w:marTop w:val="0"/>
                          <w:marBottom w:val="0"/>
                          <w:divBdr>
                            <w:top w:val="none" w:sz="0" w:space="0" w:color="auto"/>
                            <w:left w:val="none" w:sz="0" w:space="0" w:color="auto"/>
                            <w:bottom w:val="none" w:sz="0" w:space="0" w:color="auto"/>
                            <w:right w:val="none" w:sz="0" w:space="0" w:color="auto"/>
                          </w:divBdr>
                        </w:div>
                        <w:div w:id="943729798">
                          <w:marLeft w:val="397"/>
                          <w:marRight w:val="0"/>
                          <w:marTop w:val="0"/>
                          <w:marBottom w:val="0"/>
                          <w:divBdr>
                            <w:top w:val="none" w:sz="0" w:space="0" w:color="auto"/>
                            <w:left w:val="none" w:sz="0" w:space="0" w:color="auto"/>
                            <w:bottom w:val="none" w:sz="0" w:space="0" w:color="auto"/>
                            <w:right w:val="none" w:sz="0" w:space="0" w:color="auto"/>
                          </w:divBdr>
                        </w:div>
                        <w:div w:id="431125477">
                          <w:marLeft w:val="397"/>
                          <w:marRight w:val="0"/>
                          <w:marTop w:val="0"/>
                          <w:marBottom w:val="0"/>
                          <w:divBdr>
                            <w:top w:val="none" w:sz="0" w:space="0" w:color="auto"/>
                            <w:left w:val="none" w:sz="0" w:space="0" w:color="auto"/>
                            <w:bottom w:val="none" w:sz="0" w:space="0" w:color="auto"/>
                            <w:right w:val="none" w:sz="0" w:space="0" w:color="auto"/>
                          </w:divBdr>
                        </w:div>
                        <w:div w:id="1014376895">
                          <w:marLeft w:val="397"/>
                          <w:marRight w:val="0"/>
                          <w:marTop w:val="0"/>
                          <w:marBottom w:val="0"/>
                          <w:divBdr>
                            <w:top w:val="none" w:sz="0" w:space="0" w:color="auto"/>
                            <w:left w:val="none" w:sz="0" w:space="0" w:color="auto"/>
                            <w:bottom w:val="none" w:sz="0" w:space="0" w:color="auto"/>
                            <w:right w:val="none" w:sz="0" w:space="0" w:color="auto"/>
                          </w:divBdr>
                        </w:div>
                        <w:div w:id="445122712">
                          <w:marLeft w:val="397"/>
                          <w:marRight w:val="0"/>
                          <w:marTop w:val="0"/>
                          <w:marBottom w:val="0"/>
                          <w:divBdr>
                            <w:top w:val="none" w:sz="0" w:space="0" w:color="auto"/>
                            <w:left w:val="none" w:sz="0" w:space="0" w:color="auto"/>
                            <w:bottom w:val="none" w:sz="0" w:space="0" w:color="auto"/>
                            <w:right w:val="none" w:sz="0" w:space="0" w:color="auto"/>
                          </w:divBdr>
                        </w:div>
                        <w:div w:id="1189444607">
                          <w:marLeft w:val="397"/>
                          <w:marRight w:val="0"/>
                          <w:marTop w:val="0"/>
                          <w:marBottom w:val="0"/>
                          <w:divBdr>
                            <w:top w:val="none" w:sz="0" w:space="0" w:color="auto"/>
                            <w:left w:val="none" w:sz="0" w:space="0" w:color="auto"/>
                            <w:bottom w:val="none" w:sz="0" w:space="0" w:color="auto"/>
                            <w:right w:val="none" w:sz="0" w:space="0" w:color="auto"/>
                          </w:divBdr>
                        </w:div>
                        <w:div w:id="480774240">
                          <w:marLeft w:val="397"/>
                          <w:marRight w:val="0"/>
                          <w:marTop w:val="0"/>
                          <w:marBottom w:val="0"/>
                          <w:divBdr>
                            <w:top w:val="none" w:sz="0" w:space="0" w:color="auto"/>
                            <w:left w:val="none" w:sz="0" w:space="0" w:color="auto"/>
                            <w:bottom w:val="none" w:sz="0" w:space="0" w:color="auto"/>
                            <w:right w:val="none" w:sz="0" w:space="0" w:color="auto"/>
                          </w:divBdr>
                        </w:div>
                        <w:div w:id="1516268747">
                          <w:marLeft w:val="397"/>
                          <w:marRight w:val="0"/>
                          <w:marTop w:val="0"/>
                          <w:marBottom w:val="0"/>
                          <w:divBdr>
                            <w:top w:val="none" w:sz="0" w:space="0" w:color="auto"/>
                            <w:left w:val="none" w:sz="0" w:space="0" w:color="auto"/>
                            <w:bottom w:val="none" w:sz="0" w:space="0" w:color="auto"/>
                            <w:right w:val="none" w:sz="0" w:space="0" w:color="auto"/>
                          </w:divBdr>
                        </w:div>
                        <w:div w:id="1292788854">
                          <w:marLeft w:val="397"/>
                          <w:marRight w:val="0"/>
                          <w:marTop w:val="0"/>
                          <w:marBottom w:val="0"/>
                          <w:divBdr>
                            <w:top w:val="none" w:sz="0" w:space="0" w:color="auto"/>
                            <w:left w:val="none" w:sz="0" w:space="0" w:color="auto"/>
                            <w:bottom w:val="none" w:sz="0" w:space="0" w:color="auto"/>
                            <w:right w:val="none" w:sz="0" w:space="0" w:color="auto"/>
                          </w:divBdr>
                        </w:div>
                        <w:div w:id="524486231">
                          <w:marLeft w:val="397"/>
                          <w:marRight w:val="0"/>
                          <w:marTop w:val="0"/>
                          <w:marBottom w:val="0"/>
                          <w:divBdr>
                            <w:top w:val="none" w:sz="0" w:space="0" w:color="auto"/>
                            <w:left w:val="none" w:sz="0" w:space="0" w:color="auto"/>
                            <w:bottom w:val="none" w:sz="0" w:space="0" w:color="auto"/>
                            <w:right w:val="none" w:sz="0" w:space="0" w:color="auto"/>
                          </w:divBdr>
                        </w:div>
                        <w:div w:id="1160197303">
                          <w:marLeft w:val="397"/>
                          <w:marRight w:val="0"/>
                          <w:marTop w:val="0"/>
                          <w:marBottom w:val="0"/>
                          <w:divBdr>
                            <w:top w:val="none" w:sz="0" w:space="0" w:color="auto"/>
                            <w:left w:val="none" w:sz="0" w:space="0" w:color="auto"/>
                            <w:bottom w:val="none" w:sz="0" w:space="0" w:color="auto"/>
                            <w:right w:val="none" w:sz="0" w:space="0" w:color="auto"/>
                          </w:divBdr>
                        </w:div>
                        <w:div w:id="1850215279">
                          <w:marLeft w:val="397"/>
                          <w:marRight w:val="0"/>
                          <w:marTop w:val="0"/>
                          <w:marBottom w:val="0"/>
                          <w:divBdr>
                            <w:top w:val="none" w:sz="0" w:space="0" w:color="auto"/>
                            <w:left w:val="none" w:sz="0" w:space="0" w:color="auto"/>
                            <w:bottom w:val="none" w:sz="0" w:space="0" w:color="auto"/>
                            <w:right w:val="none" w:sz="0" w:space="0" w:color="auto"/>
                          </w:divBdr>
                        </w:div>
                        <w:div w:id="991912054">
                          <w:marLeft w:val="397"/>
                          <w:marRight w:val="0"/>
                          <w:marTop w:val="0"/>
                          <w:marBottom w:val="0"/>
                          <w:divBdr>
                            <w:top w:val="none" w:sz="0" w:space="0" w:color="auto"/>
                            <w:left w:val="none" w:sz="0" w:space="0" w:color="auto"/>
                            <w:bottom w:val="none" w:sz="0" w:space="0" w:color="auto"/>
                            <w:right w:val="none" w:sz="0" w:space="0" w:color="auto"/>
                          </w:divBdr>
                        </w:div>
                        <w:div w:id="1151212456">
                          <w:marLeft w:val="397"/>
                          <w:marRight w:val="0"/>
                          <w:marTop w:val="0"/>
                          <w:marBottom w:val="0"/>
                          <w:divBdr>
                            <w:top w:val="none" w:sz="0" w:space="0" w:color="auto"/>
                            <w:left w:val="none" w:sz="0" w:space="0" w:color="auto"/>
                            <w:bottom w:val="none" w:sz="0" w:space="0" w:color="auto"/>
                            <w:right w:val="none" w:sz="0" w:space="0" w:color="auto"/>
                          </w:divBdr>
                        </w:div>
                        <w:div w:id="407112636">
                          <w:marLeft w:val="39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805575">
      <w:bodyDiv w:val="1"/>
      <w:marLeft w:val="0"/>
      <w:marRight w:val="0"/>
      <w:marTop w:val="0"/>
      <w:marBottom w:val="0"/>
      <w:divBdr>
        <w:top w:val="none" w:sz="0" w:space="0" w:color="auto"/>
        <w:left w:val="none" w:sz="0" w:space="0" w:color="auto"/>
        <w:bottom w:val="none" w:sz="0" w:space="0" w:color="auto"/>
        <w:right w:val="none" w:sz="0" w:space="0" w:color="auto"/>
      </w:divBdr>
    </w:div>
    <w:div w:id="943224060">
      <w:bodyDiv w:val="1"/>
      <w:marLeft w:val="0"/>
      <w:marRight w:val="0"/>
      <w:marTop w:val="0"/>
      <w:marBottom w:val="0"/>
      <w:divBdr>
        <w:top w:val="none" w:sz="0" w:space="0" w:color="auto"/>
        <w:left w:val="none" w:sz="0" w:space="0" w:color="auto"/>
        <w:bottom w:val="none" w:sz="0" w:space="0" w:color="auto"/>
        <w:right w:val="none" w:sz="0" w:space="0" w:color="auto"/>
      </w:divBdr>
    </w:div>
    <w:div w:id="1094321420">
      <w:bodyDiv w:val="1"/>
      <w:marLeft w:val="0"/>
      <w:marRight w:val="0"/>
      <w:marTop w:val="0"/>
      <w:marBottom w:val="0"/>
      <w:divBdr>
        <w:top w:val="none" w:sz="0" w:space="0" w:color="auto"/>
        <w:left w:val="none" w:sz="0" w:space="0" w:color="auto"/>
        <w:bottom w:val="none" w:sz="0" w:space="0" w:color="auto"/>
        <w:right w:val="none" w:sz="0" w:space="0" w:color="auto"/>
      </w:divBdr>
    </w:div>
    <w:div w:id="1214393160">
      <w:bodyDiv w:val="1"/>
      <w:marLeft w:val="0"/>
      <w:marRight w:val="0"/>
      <w:marTop w:val="0"/>
      <w:marBottom w:val="0"/>
      <w:divBdr>
        <w:top w:val="none" w:sz="0" w:space="0" w:color="auto"/>
        <w:left w:val="none" w:sz="0" w:space="0" w:color="auto"/>
        <w:bottom w:val="none" w:sz="0" w:space="0" w:color="auto"/>
        <w:right w:val="none" w:sz="0" w:space="0" w:color="auto"/>
      </w:divBdr>
    </w:div>
    <w:div w:id="1220940692">
      <w:bodyDiv w:val="1"/>
      <w:marLeft w:val="0"/>
      <w:marRight w:val="0"/>
      <w:marTop w:val="0"/>
      <w:marBottom w:val="0"/>
      <w:divBdr>
        <w:top w:val="none" w:sz="0" w:space="0" w:color="auto"/>
        <w:left w:val="none" w:sz="0" w:space="0" w:color="auto"/>
        <w:bottom w:val="none" w:sz="0" w:space="0" w:color="auto"/>
        <w:right w:val="none" w:sz="0" w:space="0" w:color="auto"/>
      </w:divBdr>
    </w:div>
    <w:div w:id="1434860402">
      <w:bodyDiv w:val="1"/>
      <w:marLeft w:val="0"/>
      <w:marRight w:val="0"/>
      <w:marTop w:val="0"/>
      <w:marBottom w:val="0"/>
      <w:divBdr>
        <w:top w:val="none" w:sz="0" w:space="0" w:color="auto"/>
        <w:left w:val="none" w:sz="0" w:space="0" w:color="auto"/>
        <w:bottom w:val="none" w:sz="0" w:space="0" w:color="auto"/>
        <w:right w:val="none" w:sz="0" w:space="0" w:color="auto"/>
      </w:divBdr>
    </w:div>
    <w:div w:id="1550651524">
      <w:bodyDiv w:val="1"/>
      <w:marLeft w:val="0"/>
      <w:marRight w:val="0"/>
      <w:marTop w:val="0"/>
      <w:marBottom w:val="0"/>
      <w:divBdr>
        <w:top w:val="none" w:sz="0" w:space="0" w:color="auto"/>
        <w:left w:val="none" w:sz="0" w:space="0" w:color="auto"/>
        <w:bottom w:val="none" w:sz="0" w:space="0" w:color="auto"/>
        <w:right w:val="none" w:sz="0" w:space="0" w:color="auto"/>
      </w:divBdr>
      <w:divsChild>
        <w:div w:id="918248347">
          <w:marLeft w:val="0"/>
          <w:marRight w:val="0"/>
          <w:marTop w:val="0"/>
          <w:marBottom w:val="0"/>
          <w:divBdr>
            <w:top w:val="none" w:sz="0" w:space="0" w:color="auto"/>
            <w:left w:val="none" w:sz="0" w:space="0" w:color="auto"/>
            <w:bottom w:val="none" w:sz="0" w:space="0" w:color="auto"/>
            <w:right w:val="none" w:sz="0" w:space="0" w:color="auto"/>
          </w:divBdr>
          <w:divsChild>
            <w:div w:id="212935784">
              <w:marLeft w:val="0"/>
              <w:marRight w:val="0"/>
              <w:marTop w:val="0"/>
              <w:marBottom w:val="0"/>
              <w:divBdr>
                <w:top w:val="none" w:sz="0" w:space="0" w:color="auto"/>
                <w:left w:val="none" w:sz="0" w:space="0" w:color="auto"/>
                <w:bottom w:val="none" w:sz="0" w:space="0" w:color="auto"/>
                <w:right w:val="none" w:sz="0" w:space="0" w:color="auto"/>
              </w:divBdr>
              <w:divsChild>
                <w:div w:id="689452153">
                  <w:marLeft w:val="39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160984">
      <w:bodyDiv w:val="1"/>
      <w:marLeft w:val="0"/>
      <w:marRight w:val="0"/>
      <w:marTop w:val="0"/>
      <w:marBottom w:val="0"/>
      <w:divBdr>
        <w:top w:val="none" w:sz="0" w:space="0" w:color="auto"/>
        <w:left w:val="none" w:sz="0" w:space="0" w:color="auto"/>
        <w:bottom w:val="none" w:sz="0" w:space="0" w:color="auto"/>
        <w:right w:val="none" w:sz="0" w:space="0" w:color="auto"/>
      </w:divBdr>
      <w:divsChild>
        <w:div w:id="136843478">
          <w:marLeft w:val="0"/>
          <w:marRight w:val="0"/>
          <w:marTop w:val="0"/>
          <w:marBottom w:val="0"/>
          <w:divBdr>
            <w:top w:val="none" w:sz="0" w:space="0" w:color="auto"/>
            <w:left w:val="none" w:sz="0" w:space="0" w:color="auto"/>
            <w:bottom w:val="none" w:sz="0" w:space="0" w:color="auto"/>
            <w:right w:val="none" w:sz="0" w:space="0" w:color="auto"/>
          </w:divBdr>
        </w:div>
      </w:divsChild>
    </w:div>
    <w:div w:id="1632781316">
      <w:bodyDiv w:val="1"/>
      <w:marLeft w:val="0"/>
      <w:marRight w:val="0"/>
      <w:marTop w:val="0"/>
      <w:marBottom w:val="0"/>
      <w:divBdr>
        <w:top w:val="none" w:sz="0" w:space="0" w:color="auto"/>
        <w:left w:val="none" w:sz="0" w:space="0" w:color="auto"/>
        <w:bottom w:val="none" w:sz="0" w:space="0" w:color="auto"/>
        <w:right w:val="none" w:sz="0" w:space="0" w:color="auto"/>
      </w:divBdr>
      <w:divsChild>
        <w:div w:id="1365836042">
          <w:marLeft w:val="0"/>
          <w:marRight w:val="0"/>
          <w:marTop w:val="0"/>
          <w:marBottom w:val="0"/>
          <w:divBdr>
            <w:top w:val="none" w:sz="0" w:space="0" w:color="auto"/>
            <w:left w:val="none" w:sz="0" w:space="0" w:color="auto"/>
            <w:bottom w:val="none" w:sz="0" w:space="0" w:color="auto"/>
            <w:right w:val="none" w:sz="0" w:space="0" w:color="auto"/>
          </w:divBdr>
          <w:divsChild>
            <w:div w:id="1715230588">
              <w:marLeft w:val="0"/>
              <w:marRight w:val="0"/>
              <w:marTop w:val="0"/>
              <w:marBottom w:val="0"/>
              <w:divBdr>
                <w:top w:val="none" w:sz="0" w:space="0" w:color="auto"/>
                <w:left w:val="none" w:sz="0" w:space="0" w:color="auto"/>
                <w:bottom w:val="none" w:sz="0" w:space="0" w:color="auto"/>
                <w:right w:val="none" w:sz="0" w:space="0" w:color="auto"/>
              </w:divBdr>
              <w:divsChild>
                <w:div w:id="288434238">
                  <w:marLeft w:val="0"/>
                  <w:marRight w:val="0"/>
                  <w:marTop w:val="0"/>
                  <w:marBottom w:val="200"/>
                  <w:divBdr>
                    <w:top w:val="none" w:sz="0" w:space="0" w:color="auto"/>
                    <w:left w:val="none" w:sz="0" w:space="0" w:color="auto"/>
                    <w:bottom w:val="none" w:sz="0" w:space="0" w:color="auto"/>
                    <w:right w:val="none" w:sz="0" w:space="0" w:color="auto"/>
                  </w:divBdr>
                </w:div>
                <w:div w:id="1548375463">
                  <w:marLeft w:val="0"/>
                  <w:marRight w:val="0"/>
                  <w:marTop w:val="0"/>
                  <w:marBottom w:val="200"/>
                  <w:divBdr>
                    <w:top w:val="none" w:sz="0" w:space="0" w:color="auto"/>
                    <w:left w:val="none" w:sz="0" w:space="0" w:color="auto"/>
                    <w:bottom w:val="none" w:sz="0" w:space="0" w:color="auto"/>
                    <w:right w:val="none" w:sz="0" w:space="0" w:color="auto"/>
                  </w:divBdr>
                </w:div>
                <w:div w:id="2038775498">
                  <w:marLeft w:val="0"/>
                  <w:marRight w:val="0"/>
                  <w:marTop w:val="0"/>
                  <w:marBottom w:val="200"/>
                  <w:divBdr>
                    <w:top w:val="none" w:sz="0" w:space="0" w:color="auto"/>
                    <w:left w:val="none" w:sz="0" w:space="0" w:color="auto"/>
                    <w:bottom w:val="none" w:sz="0" w:space="0" w:color="auto"/>
                    <w:right w:val="none" w:sz="0" w:space="0" w:color="auto"/>
                  </w:divBdr>
                </w:div>
                <w:div w:id="1917006964">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1701123494">
      <w:bodyDiv w:val="1"/>
      <w:marLeft w:val="0"/>
      <w:marRight w:val="0"/>
      <w:marTop w:val="0"/>
      <w:marBottom w:val="0"/>
      <w:divBdr>
        <w:top w:val="none" w:sz="0" w:space="0" w:color="auto"/>
        <w:left w:val="none" w:sz="0" w:space="0" w:color="auto"/>
        <w:bottom w:val="none" w:sz="0" w:space="0" w:color="auto"/>
        <w:right w:val="none" w:sz="0" w:space="0" w:color="auto"/>
      </w:divBdr>
      <w:divsChild>
        <w:div w:id="1371224170">
          <w:marLeft w:val="0"/>
          <w:marRight w:val="0"/>
          <w:marTop w:val="0"/>
          <w:marBottom w:val="0"/>
          <w:divBdr>
            <w:top w:val="none" w:sz="0" w:space="0" w:color="auto"/>
            <w:left w:val="none" w:sz="0" w:space="0" w:color="auto"/>
            <w:bottom w:val="none" w:sz="0" w:space="0" w:color="auto"/>
            <w:right w:val="none" w:sz="0" w:space="0" w:color="auto"/>
          </w:divBdr>
          <w:divsChild>
            <w:div w:id="1596598197">
              <w:marLeft w:val="0"/>
              <w:marRight w:val="0"/>
              <w:marTop w:val="0"/>
              <w:marBottom w:val="0"/>
              <w:divBdr>
                <w:top w:val="none" w:sz="0" w:space="0" w:color="auto"/>
                <w:left w:val="none" w:sz="0" w:space="0" w:color="auto"/>
                <w:bottom w:val="none" w:sz="0" w:space="0" w:color="auto"/>
                <w:right w:val="none" w:sz="0" w:space="0" w:color="auto"/>
              </w:divBdr>
            </w:div>
            <w:div w:id="1492988482">
              <w:marLeft w:val="436"/>
              <w:marRight w:val="0"/>
              <w:marTop w:val="0"/>
              <w:marBottom w:val="349"/>
              <w:divBdr>
                <w:top w:val="none" w:sz="0" w:space="0" w:color="auto"/>
                <w:left w:val="none" w:sz="0" w:space="0" w:color="auto"/>
                <w:bottom w:val="none" w:sz="0" w:space="0" w:color="auto"/>
                <w:right w:val="none" w:sz="0" w:space="0" w:color="auto"/>
              </w:divBdr>
            </w:div>
            <w:div w:id="1327905108">
              <w:marLeft w:val="0"/>
              <w:marRight w:val="0"/>
              <w:marTop w:val="0"/>
              <w:marBottom w:val="0"/>
              <w:divBdr>
                <w:top w:val="none" w:sz="0" w:space="0" w:color="auto"/>
                <w:left w:val="none" w:sz="0" w:space="0" w:color="auto"/>
                <w:bottom w:val="none" w:sz="0" w:space="0" w:color="auto"/>
                <w:right w:val="none" w:sz="0" w:space="0" w:color="auto"/>
              </w:divBdr>
              <w:divsChild>
                <w:div w:id="624508719">
                  <w:marLeft w:val="0"/>
                  <w:marRight w:val="0"/>
                  <w:marTop w:val="0"/>
                  <w:marBottom w:val="150"/>
                  <w:divBdr>
                    <w:top w:val="none" w:sz="0" w:space="0" w:color="auto"/>
                    <w:left w:val="none" w:sz="0" w:space="0" w:color="auto"/>
                    <w:bottom w:val="none" w:sz="0" w:space="0" w:color="auto"/>
                    <w:right w:val="none" w:sz="0" w:space="0" w:color="auto"/>
                  </w:divBdr>
                </w:div>
                <w:div w:id="2018918900">
                  <w:marLeft w:val="0"/>
                  <w:marRight w:val="0"/>
                  <w:marTop w:val="0"/>
                  <w:marBottom w:val="436"/>
                  <w:divBdr>
                    <w:top w:val="none" w:sz="0" w:space="0" w:color="auto"/>
                    <w:left w:val="none" w:sz="0" w:space="0" w:color="auto"/>
                    <w:bottom w:val="none" w:sz="0" w:space="0" w:color="auto"/>
                    <w:right w:val="none" w:sz="0" w:space="0" w:color="auto"/>
                  </w:divBdr>
                  <w:divsChild>
                    <w:div w:id="1885485380">
                      <w:marLeft w:val="0"/>
                      <w:marRight w:val="0"/>
                      <w:marTop w:val="0"/>
                      <w:marBottom w:val="0"/>
                      <w:divBdr>
                        <w:top w:val="none" w:sz="0" w:space="0" w:color="auto"/>
                        <w:left w:val="none" w:sz="0" w:space="0" w:color="auto"/>
                        <w:bottom w:val="none" w:sz="0" w:space="0" w:color="auto"/>
                        <w:right w:val="none" w:sz="0" w:space="0" w:color="auto"/>
                      </w:divBdr>
                      <w:divsChild>
                        <w:div w:id="194179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566033">
      <w:bodyDiv w:val="1"/>
      <w:marLeft w:val="0"/>
      <w:marRight w:val="0"/>
      <w:marTop w:val="0"/>
      <w:marBottom w:val="0"/>
      <w:divBdr>
        <w:top w:val="none" w:sz="0" w:space="0" w:color="auto"/>
        <w:left w:val="none" w:sz="0" w:space="0" w:color="auto"/>
        <w:bottom w:val="none" w:sz="0" w:space="0" w:color="auto"/>
        <w:right w:val="none" w:sz="0" w:space="0" w:color="auto"/>
      </w:divBdr>
      <w:divsChild>
        <w:div w:id="347953752">
          <w:marLeft w:val="0"/>
          <w:marRight w:val="0"/>
          <w:marTop w:val="0"/>
          <w:marBottom w:val="0"/>
          <w:divBdr>
            <w:top w:val="none" w:sz="0" w:space="0" w:color="auto"/>
            <w:left w:val="none" w:sz="0" w:space="0" w:color="auto"/>
            <w:bottom w:val="none" w:sz="0" w:space="0" w:color="auto"/>
            <w:right w:val="none" w:sz="0" w:space="0" w:color="auto"/>
          </w:divBdr>
          <w:divsChild>
            <w:div w:id="1174612005">
              <w:marLeft w:val="0"/>
              <w:marRight w:val="0"/>
              <w:marTop w:val="0"/>
              <w:marBottom w:val="0"/>
              <w:divBdr>
                <w:top w:val="none" w:sz="0" w:space="0" w:color="auto"/>
                <w:left w:val="none" w:sz="0" w:space="0" w:color="auto"/>
                <w:bottom w:val="none" w:sz="0" w:space="0" w:color="auto"/>
                <w:right w:val="none" w:sz="0" w:space="0" w:color="auto"/>
              </w:divBdr>
              <w:divsChild>
                <w:div w:id="2142452959">
                  <w:marLeft w:val="0"/>
                  <w:marRight w:val="0"/>
                  <w:marTop w:val="0"/>
                  <w:marBottom w:val="0"/>
                  <w:divBdr>
                    <w:top w:val="none" w:sz="0" w:space="0" w:color="auto"/>
                    <w:left w:val="none" w:sz="0" w:space="0" w:color="auto"/>
                    <w:bottom w:val="none" w:sz="0" w:space="0" w:color="auto"/>
                    <w:right w:val="none" w:sz="0" w:space="0" w:color="auto"/>
                  </w:divBdr>
                  <w:divsChild>
                    <w:div w:id="111301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955339">
          <w:marLeft w:val="0"/>
          <w:marRight w:val="0"/>
          <w:marTop w:val="0"/>
          <w:marBottom w:val="0"/>
          <w:divBdr>
            <w:top w:val="none" w:sz="0" w:space="0" w:color="auto"/>
            <w:left w:val="none" w:sz="0" w:space="0" w:color="auto"/>
            <w:bottom w:val="none" w:sz="0" w:space="0" w:color="auto"/>
            <w:right w:val="none" w:sz="0" w:space="0" w:color="auto"/>
          </w:divBdr>
          <w:divsChild>
            <w:div w:id="1118569446">
              <w:marLeft w:val="0"/>
              <w:marRight w:val="0"/>
              <w:marTop w:val="0"/>
              <w:marBottom w:val="0"/>
              <w:divBdr>
                <w:top w:val="none" w:sz="0" w:space="0" w:color="auto"/>
                <w:left w:val="none" w:sz="0" w:space="0" w:color="auto"/>
                <w:bottom w:val="none" w:sz="0" w:space="0" w:color="auto"/>
                <w:right w:val="none" w:sz="0" w:space="0" w:color="auto"/>
              </w:divBdr>
              <w:divsChild>
                <w:div w:id="697127219">
                  <w:marLeft w:val="0"/>
                  <w:marRight w:val="0"/>
                  <w:marTop w:val="300"/>
                  <w:marBottom w:val="0"/>
                  <w:divBdr>
                    <w:top w:val="none" w:sz="0" w:space="0" w:color="auto"/>
                    <w:left w:val="none" w:sz="0" w:space="0" w:color="auto"/>
                    <w:bottom w:val="none" w:sz="0" w:space="0" w:color="auto"/>
                    <w:right w:val="none" w:sz="0" w:space="0" w:color="auto"/>
                  </w:divBdr>
                  <w:divsChild>
                    <w:div w:id="211150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122777">
      <w:bodyDiv w:val="1"/>
      <w:marLeft w:val="0"/>
      <w:marRight w:val="0"/>
      <w:marTop w:val="0"/>
      <w:marBottom w:val="0"/>
      <w:divBdr>
        <w:top w:val="none" w:sz="0" w:space="0" w:color="auto"/>
        <w:left w:val="none" w:sz="0" w:space="0" w:color="auto"/>
        <w:bottom w:val="none" w:sz="0" w:space="0" w:color="auto"/>
        <w:right w:val="none" w:sz="0" w:space="0" w:color="auto"/>
      </w:divBdr>
    </w:div>
    <w:div w:id="2005283476">
      <w:bodyDiv w:val="1"/>
      <w:marLeft w:val="0"/>
      <w:marRight w:val="0"/>
      <w:marTop w:val="0"/>
      <w:marBottom w:val="0"/>
      <w:divBdr>
        <w:top w:val="none" w:sz="0" w:space="0" w:color="auto"/>
        <w:left w:val="none" w:sz="0" w:space="0" w:color="auto"/>
        <w:bottom w:val="none" w:sz="0" w:space="0" w:color="auto"/>
        <w:right w:val="none" w:sz="0" w:space="0" w:color="auto"/>
      </w:divBdr>
      <w:divsChild>
        <w:div w:id="92287762">
          <w:marLeft w:val="0"/>
          <w:marRight w:val="0"/>
          <w:marTop w:val="0"/>
          <w:marBottom w:val="0"/>
          <w:divBdr>
            <w:top w:val="none" w:sz="0" w:space="0" w:color="auto"/>
            <w:left w:val="none" w:sz="0" w:space="0" w:color="auto"/>
            <w:bottom w:val="none" w:sz="0" w:space="0" w:color="auto"/>
            <w:right w:val="none" w:sz="0" w:space="0" w:color="auto"/>
          </w:divBdr>
        </w:div>
        <w:div w:id="1094593102">
          <w:marLeft w:val="0"/>
          <w:marRight w:val="0"/>
          <w:marTop w:val="0"/>
          <w:marBottom w:val="0"/>
          <w:divBdr>
            <w:top w:val="none" w:sz="0" w:space="0" w:color="auto"/>
            <w:left w:val="none" w:sz="0" w:space="0" w:color="auto"/>
            <w:bottom w:val="none" w:sz="0" w:space="0" w:color="auto"/>
            <w:right w:val="none" w:sz="0" w:space="0" w:color="auto"/>
          </w:divBdr>
        </w:div>
      </w:divsChild>
    </w:div>
    <w:div w:id="2074037298">
      <w:bodyDiv w:val="1"/>
      <w:marLeft w:val="0"/>
      <w:marRight w:val="0"/>
      <w:marTop w:val="0"/>
      <w:marBottom w:val="0"/>
      <w:divBdr>
        <w:top w:val="none" w:sz="0" w:space="0" w:color="auto"/>
        <w:left w:val="none" w:sz="0" w:space="0" w:color="auto"/>
        <w:bottom w:val="none" w:sz="0" w:space="0" w:color="auto"/>
        <w:right w:val="none" w:sz="0" w:space="0" w:color="auto"/>
      </w:divBdr>
      <w:divsChild>
        <w:div w:id="399207856">
          <w:marLeft w:val="0"/>
          <w:marRight w:val="0"/>
          <w:marTop w:val="0"/>
          <w:marBottom w:val="0"/>
          <w:divBdr>
            <w:top w:val="none" w:sz="0" w:space="0" w:color="auto"/>
            <w:left w:val="none" w:sz="0" w:space="0" w:color="auto"/>
            <w:bottom w:val="none" w:sz="0" w:space="0" w:color="auto"/>
            <w:right w:val="none" w:sz="0" w:space="0" w:color="auto"/>
          </w:divBdr>
        </w:div>
        <w:div w:id="202326800">
          <w:marLeft w:val="436"/>
          <w:marRight w:val="0"/>
          <w:marTop w:val="0"/>
          <w:marBottom w:val="349"/>
          <w:divBdr>
            <w:top w:val="none" w:sz="0" w:space="0" w:color="auto"/>
            <w:left w:val="none" w:sz="0" w:space="0" w:color="auto"/>
            <w:bottom w:val="none" w:sz="0" w:space="0" w:color="auto"/>
            <w:right w:val="none" w:sz="0" w:space="0" w:color="auto"/>
          </w:divBdr>
        </w:div>
        <w:div w:id="1886066286">
          <w:marLeft w:val="0"/>
          <w:marRight w:val="0"/>
          <w:marTop w:val="0"/>
          <w:marBottom w:val="0"/>
          <w:divBdr>
            <w:top w:val="none" w:sz="0" w:space="0" w:color="auto"/>
            <w:left w:val="none" w:sz="0" w:space="0" w:color="auto"/>
            <w:bottom w:val="none" w:sz="0" w:space="0" w:color="auto"/>
            <w:right w:val="none" w:sz="0" w:space="0" w:color="auto"/>
          </w:divBdr>
          <w:divsChild>
            <w:div w:id="1224636659">
              <w:marLeft w:val="0"/>
              <w:marRight w:val="0"/>
              <w:marTop w:val="0"/>
              <w:marBottom w:val="150"/>
              <w:divBdr>
                <w:top w:val="none" w:sz="0" w:space="0" w:color="auto"/>
                <w:left w:val="none" w:sz="0" w:space="0" w:color="auto"/>
                <w:bottom w:val="none" w:sz="0" w:space="0" w:color="auto"/>
                <w:right w:val="none" w:sz="0" w:space="0" w:color="auto"/>
              </w:divBdr>
            </w:div>
            <w:div w:id="1390347140">
              <w:marLeft w:val="0"/>
              <w:marRight w:val="0"/>
              <w:marTop w:val="0"/>
              <w:marBottom w:val="436"/>
              <w:divBdr>
                <w:top w:val="none" w:sz="0" w:space="0" w:color="auto"/>
                <w:left w:val="none" w:sz="0" w:space="0" w:color="auto"/>
                <w:bottom w:val="none" w:sz="0" w:space="0" w:color="auto"/>
                <w:right w:val="none" w:sz="0" w:space="0" w:color="auto"/>
              </w:divBdr>
              <w:divsChild>
                <w:div w:id="1128012447">
                  <w:marLeft w:val="0"/>
                  <w:marRight w:val="0"/>
                  <w:marTop w:val="0"/>
                  <w:marBottom w:val="0"/>
                  <w:divBdr>
                    <w:top w:val="none" w:sz="0" w:space="0" w:color="auto"/>
                    <w:left w:val="none" w:sz="0" w:space="0" w:color="auto"/>
                    <w:bottom w:val="none" w:sz="0" w:space="0" w:color="auto"/>
                    <w:right w:val="none" w:sz="0" w:space="0" w:color="auto"/>
                  </w:divBdr>
                  <w:divsChild>
                    <w:div w:id="1077164387">
                      <w:marLeft w:val="0"/>
                      <w:marRight w:val="0"/>
                      <w:marTop w:val="0"/>
                      <w:marBottom w:val="0"/>
                      <w:divBdr>
                        <w:top w:val="none" w:sz="0" w:space="0" w:color="auto"/>
                        <w:left w:val="none" w:sz="0" w:space="0" w:color="auto"/>
                        <w:bottom w:val="dotted" w:sz="12" w:space="0" w:color="FF9B19"/>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18" Type="http://schemas.openxmlformats.org/officeDocument/2006/relationships/hyperlink" Target="https://www.tramitacastillayleon.jcyl.es/web/es/ayuda-sobre-administracion-electronica/requisitos-tecnicos.html" TargetMode="External"/><Relationship Id="rId3" Type="http://schemas.openxmlformats.org/officeDocument/2006/relationships/settings" Target="settings.xml"/><Relationship Id="rId21" Type="http://schemas.openxmlformats.org/officeDocument/2006/relationships/hyperlink" Target="https://www.educa.jcyl.es/es/admision-alumnado/admision-alumnado-centros-docentes-infantil-segundo-ciclo-p/solicitud-admision-curso-2023-2024-periodo-ordinario.ficheros/1585634-Solicitud%202023%20Proceso%20ordinario%20.pdf" TargetMode="External"/><Relationship Id="rId7" Type="http://schemas.openxmlformats.org/officeDocument/2006/relationships/hyperlink" Target="https://www.educa.jcyl.es/es/admision-alumnado/admision-alumnado-centros-docentes-infantil-segundo-ciclo-p.ficheros/1594280-Resolucion%202023.pdf" TargetMode="External"/><Relationship Id="rId12" Type="http://schemas.openxmlformats.org/officeDocument/2006/relationships/image" Target="media/image6.gif"/><Relationship Id="rId17" Type="http://schemas.openxmlformats.org/officeDocument/2006/relationships/hyperlink" Target="https://www.educa.jcyl.es/es/admision-alumnado/admision-alumnado-centros-docentes-infantil-segundo-ciclo-p/solicitud-admision-curso-2023-2024-periodo-ordinario.ficheros/1594308-Declaraci%C3%B3n%20responsable%20Solicitud%20web%202023.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yperlink" Target="https://www.ae.jcyl.es/reqae2/" TargetMode="External"/><Relationship Id="rId1" Type="http://schemas.openxmlformats.org/officeDocument/2006/relationships/numbering" Target="numbering.xml"/><Relationship Id="rId6" Type="http://schemas.openxmlformats.org/officeDocument/2006/relationships/hyperlink" Target="https://www.educa.jcyl.es/es/admision-alumnado" TargetMode="External"/><Relationship Id="rId11" Type="http://schemas.openxmlformats.org/officeDocument/2006/relationships/image" Target="media/image5.gif"/><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9.gif"/><Relationship Id="rId23" Type="http://schemas.openxmlformats.org/officeDocument/2006/relationships/image" Target="media/image12.jpeg"/><Relationship Id="rId10" Type="http://schemas.openxmlformats.org/officeDocument/2006/relationships/image" Target="media/image4.gif"/><Relationship Id="rId19" Type="http://schemas.openxmlformats.org/officeDocument/2006/relationships/image" Target="media/image11.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gif"/><Relationship Id="rId22" Type="http://schemas.openxmlformats.org/officeDocument/2006/relationships/hyperlink" Target="https://www.tramitacastillayleon.jcyl.es/web/jcyl/AdministracionElectronica/es/Plantilla100Detalle/1251181050732/Tramite/1284774691712/Tramit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1840</Words>
  <Characters>10124</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Providencia</dc:creator>
  <cp:lastModifiedBy>M Providencia</cp:lastModifiedBy>
  <cp:revision>5</cp:revision>
  <cp:lastPrinted>2023-01-27T18:09:00Z</cp:lastPrinted>
  <dcterms:created xsi:type="dcterms:W3CDTF">2023-02-13T13:30:00Z</dcterms:created>
  <dcterms:modified xsi:type="dcterms:W3CDTF">2023-02-14T09:22:00Z</dcterms:modified>
</cp:coreProperties>
</file>